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55B" w:rsidRDefault="005C055B" w:rsidP="00DA5E6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Донецкая Народная Республика</w:t>
      </w:r>
    </w:p>
    <w:p w:rsidR="00DA5E60" w:rsidRDefault="00DA5E60" w:rsidP="00DA5E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E273C">
        <w:rPr>
          <w:rFonts w:eastAsia="Calibri"/>
          <w:b/>
          <w:sz w:val="28"/>
          <w:szCs w:val="28"/>
          <w:lang w:eastAsia="en-US"/>
        </w:rPr>
        <w:t xml:space="preserve">Министерство образования и науки </w:t>
      </w:r>
    </w:p>
    <w:p w:rsidR="005C055B" w:rsidRPr="002E273C" w:rsidRDefault="005C055B" w:rsidP="00DA5E6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C055B" w:rsidRDefault="005C055B" w:rsidP="00DA5E6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Государственное образовательное учреждение</w:t>
      </w:r>
      <w:r w:rsidR="00DA5E60" w:rsidRPr="002E273C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C055B" w:rsidRDefault="005C055B" w:rsidP="00DA5E6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высшего профессионального образования</w:t>
      </w:r>
    </w:p>
    <w:p w:rsidR="00DA5E60" w:rsidRDefault="00DA5E60" w:rsidP="00DA5E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E273C">
        <w:rPr>
          <w:rFonts w:eastAsia="Calibri"/>
          <w:b/>
          <w:sz w:val="28"/>
          <w:szCs w:val="28"/>
          <w:lang w:eastAsia="en-US"/>
        </w:rPr>
        <w:t>«Донецкий национальный университет»</w:t>
      </w:r>
    </w:p>
    <w:p w:rsidR="005C055B" w:rsidRDefault="005C055B" w:rsidP="00DA5E6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C055B" w:rsidRPr="002E273C" w:rsidRDefault="005C055B" w:rsidP="00DA5E60">
      <w:pPr>
        <w:jc w:val="center"/>
        <w:rPr>
          <w:rFonts w:eastAsia="Calibri"/>
          <w:sz w:val="28"/>
          <w:szCs w:val="28"/>
          <w:lang w:eastAsia="en-US"/>
        </w:rPr>
      </w:pPr>
    </w:p>
    <w:p w:rsidR="00DA5E60" w:rsidRPr="002E273C" w:rsidRDefault="00DA5E60" w:rsidP="00DA5E60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409"/>
        <w:tblW w:w="10031" w:type="dxa"/>
        <w:tblLook w:val="04A0" w:firstRow="1" w:lastRow="0" w:firstColumn="1" w:lastColumn="0" w:noHBand="0" w:noVBand="1"/>
      </w:tblPr>
      <w:tblGrid>
        <w:gridCol w:w="4935"/>
        <w:gridCol w:w="5096"/>
      </w:tblGrid>
      <w:tr w:rsidR="005C055B" w:rsidRPr="002E273C" w:rsidTr="005C055B">
        <w:trPr>
          <w:trHeight w:val="2041"/>
        </w:trPr>
        <w:tc>
          <w:tcPr>
            <w:tcW w:w="4935" w:type="dxa"/>
          </w:tcPr>
          <w:p w:rsidR="005C055B" w:rsidRDefault="005C055B" w:rsidP="005C055B">
            <w:pPr>
              <w:spacing w:after="200"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C055B" w:rsidRPr="002E273C" w:rsidRDefault="005C055B" w:rsidP="005C055B">
            <w:pPr>
              <w:spacing w:after="200"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96" w:type="dxa"/>
          </w:tcPr>
          <w:p w:rsidR="004E305B" w:rsidRDefault="004E305B" w:rsidP="004E305B">
            <w:pPr>
              <w:spacing w:after="200"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УТВЕРЖДАЮ</w:t>
            </w:r>
          </w:p>
          <w:p w:rsidR="004E305B" w:rsidRDefault="004E305B" w:rsidP="004E305B">
            <w:pPr>
              <w:spacing w:after="200"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Ректор ГОУ ВПО «ДонНУ»</w:t>
            </w:r>
          </w:p>
          <w:p w:rsidR="005C055B" w:rsidRPr="002E273C" w:rsidRDefault="004E305B" w:rsidP="004E305B">
            <w:pPr>
              <w:spacing w:after="200"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_________________С.В. Беспалова</w:t>
            </w:r>
          </w:p>
        </w:tc>
      </w:tr>
      <w:tr w:rsidR="005C055B" w:rsidRPr="002E273C" w:rsidTr="005C055B">
        <w:trPr>
          <w:trHeight w:val="320"/>
        </w:trPr>
        <w:tc>
          <w:tcPr>
            <w:tcW w:w="4935" w:type="dxa"/>
          </w:tcPr>
          <w:p w:rsidR="005C055B" w:rsidRPr="002E273C" w:rsidRDefault="005C055B" w:rsidP="005C055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96" w:type="dxa"/>
          </w:tcPr>
          <w:p w:rsidR="005C055B" w:rsidRPr="002E273C" w:rsidRDefault="005C055B" w:rsidP="005C055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5C055B" w:rsidRDefault="005C055B" w:rsidP="005C055B">
      <w:pPr>
        <w:rPr>
          <w:rFonts w:eastAsia="Calibri"/>
          <w:sz w:val="28"/>
          <w:szCs w:val="28"/>
          <w:lang w:eastAsia="en-US"/>
        </w:rPr>
      </w:pPr>
    </w:p>
    <w:p w:rsidR="005C055B" w:rsidRPr="002E273C" w:rsidRDefault="005C055B" w:rsidP="00DA5E60">
      <w:pPr>
        <w:jc w:val="center"/>
        <w:rPr>
          <w:rFonts w:eastAsia="Calibri"/>
          <w:sz w:val="28"/>
          <w:szCs w:val="28"/>
          <w:lang w:eastAsia="en-US"/>
        </w:rPr>
      </w:pPr>
    </w:p>
    <w:p w:rsidR="00DA5E60" w:rsidRPr="002E273C" w:rsidRDefault="00DA5E60" w:rsidP="00DA5E60">
      <w:pPr>
        <w:jc w:val="center"/>
        <w:rPr>
          <w:rFonts w:eastAsia="Calibri"/>
          <w:sz w:val="28"/>
          <w:szCs w:val="28"/>
          <w:lang w:eastAsia="en-US"/>
        </w:rPr>
      </w:pPr>
    </w:p>
    <w:p w:rsidR="00DA5E60" w:rsidRPr="005C055B" w:rsidRDefault="00DA5E60" w:rsidP="005C055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E273C">
        <w:rPr>
          <w:rFonts w:eastAsia="Calibri"/>
          <w:b/>
          <w:sz w:val="28"/>
          <w:szCs w:val="28"/>
          <w:lang w:eastAsia="en-US"/>
        </w:rPr>
        <w:t>ПРОГРАММА</w:t>
      </w:r>
    </w:p>
    <w:p w:rsidR="00386141" w:rsidRDefault="00386141" w:rsidP="00DA5E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курса по</w:t>
      </w:r>
      <w:r w:rsidR="004A6ECE">
        <w:rPr>
          <w:b/>
          <w:bCs/>
          <w:sz w:val="28"/>
          <w:szCs w:val="28"/>
          <w:lang w:eastAsia="uk-UA"/>
        </w:rPr>
        <w:t xml:space="preserve"> </w:t>
      </w:r>
      <w:r w:rsidR="00D9747C">
        <w:rPr>
          <w:b/>
          <w:bCs/>
          <w:sz w:val="28"/>
          <w:szCs w:val="28"/>
          <w:lang w:eastAsia="uk-UA"/>
        </w:rPr>
        <w:t>информатике и вычислительной технике</w:t>
      </w:r>
    </w:p>
    <w:p w:rsidR="00386141" w:rsidRPr="002E273C" w:rsidRDefault="00386141" w:rsidP="006E5CF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для подготовки аспирантов </w:t>
      </w:r>
    </w:p>
    <w:p w:rsidR="00DA5E60" w:rsidRPr="002E273C" w:rsidRDefault="00DA5E60" w:rsidP="00DA5E60">
      <w:pPr>
        <w:spacing w:after="200"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DA5E60" w:rsidRPr="002E273C" w:rsidRDefault="00DA5E60" w:rsidP="00DA5E60">
      <w:pPr>
        <w:widowControl w:val="0"/>
        <w:spacing w:after="200"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DA5E60" w:rsidRPr="002E273C" w:rsidRDefault="00DA5E60" w:rsidP="00DA5E6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A5E60" w:rsidRPr="002E273C" w:rsidRDefault="00DA5E60" w:rsidP="00DA5E6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A5E60" w:rsidRPr="002E273C" w:rsidRDefault="00DA5E60" w:rsidP="00DA5E6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A5E60" w:rsidRPr="002E273C" w:rsidRDefault="00DA5E60" w:rsidP="00DA5E6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A5E60" w:rsidRPr="002E273C" w:rsidRDefault="00DA5E60" w:rsidP="00DA5E6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A5E60" w:rsidRDefault="00DA5E60" w:rsidP="00DA5E6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A5E60" w:rsidRDefault="00DA5E60" w:rsidP="00DA5E6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7A2E6D" w:rsidRDefault="007A2E6D" w:rsidP="00DA5E6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A5E60" w:rsidRDefault="00DA5E60" w:rsidP="00DA5E6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73868" w:rsidRPr="00255A11" w:rsidRDefault="00DA5E60" w:rsidP="0039226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E273C">
        <w:rPr>
          <w:rFonts w:eastAsia="Calibri"/>
          <w:sz w:val="28"/>
          <w:szCs w:val="28"/>
          <w:lang w:eastAsia="en-US"/>
        </w:rPr>
        <w:t>Донецк – 201</w:t>
      </w:r>
      <w:r w:rsidR="00CB1FF6">
        <w:rPr>
          <w:rFonts w:eastAsia="Calibri"/>
          <w:sz w:val="28"/>
          <w:szCs w:val="28"/>
          <w:lang w:eastAsia="en-US"/>
        </w:rPr>
        <w:t>8</w:t>
      </w:r>
    </w:p>
    <w:p w:rsidR="00B73868" w:rsidRPr="00A808AA" w:rsidRDefault="00B73868" w:rsidP="00B73868">
      <w:pPr>
        <w:tabs>
          <w:tab w:val="left" w:pos="993"/>
        </w:tabs>
        <w:jc w:val="both"/>
        <w:rPr>
          <w:rFonts w:eastAsia="Calibri"/>
          <w:sz w:val="16"/>
          <w:szCs w:val="16"/>
          <w:lang w:eastAsia="en-US"/>
        </w:rPr>
      </w:pPr>
    </w:p>
    <w:p w:rsidR="00B73868" w:rsidRDefault="00B73868" w:rsidP="00B73868">
      <w:pPr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B32F32" w:rsidRDefault="00B32F32" w:rsidP="00B73868">
      <w:pPr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B73868" w:rsidRPr="00B53E0A" w:rsidRDefault="00B73868" w:rsidP="00B73868">
      <w:pPr>
        <w:jc w:val="both"/>
        <w:outlineLvl w:val="0"/>
        <w:rPr>
          <w:rFonts w:eastAsia="Calibri"/>
          <w:b/>
          <w:sz w:val="28"/>
          <w:szCs w:val="28"/>
          <w:lang w:eastAsia="en-US"/>
        </w:rPr>
      </w:pPr>
      <w:r w:rsidRPr="00B53E0A">
        <w:rPr>
          <w:rFonts w:eastAsia="Calibri"/>
          <w:b/>
          <w:sz w:val="28"/>
          <w:szCs w:val="28"/>
          <w:lang w:eastAsia="en-US"/>
        </w:rPr>
        <w:t>Разработчики программы:</w:t>
      </w:r>
    </w:p>
    <w:p w:rsidR="00B73868" w:rsidRDefault="00B73868" w:rsidP="00B73868">
      <w:pPr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B73868" w:rsidRDefault="00192E40" w:rsidP="00B73868">
      <w:pPr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Профессор, доктор физ.-мат. наук</w:t>
      </w:r>
      <w:r w:rsidR="00B73868">
        <w:rPr>
          <w:rFonts w:eastAsia="Calibri"/>
          <w:sz w:val="28"/>
          <w:szCs w:val="28"/>
          <w:lang w:eastAsia="en-US"/>
        </w:rPr>
        <w:t>,</w:t>
      </w:r>
    </w:p>
    <w:p w:rsidR="00B73868" w:rsidRDefault="00192E40" w:rsidP="00B73868">
      <w:pPr>
        <w:tabs>
          <w:tab w:val="left" w:pos="4455"/>
          <w:tab w:val="left" w:pos="7635"/>
        </w:tabs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профессор</w:t>
      </w:r>
      <w:r w:rsidR="00B73868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В.К. Толстых</w:t>
      </w:r>
    </w:p>
    <w:p w:rsidR="00B73868" w:rsidRDefault="00B73868" w:rsidP="00B73868">
      <w:pPr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B73868" w:rsidRDefault="00B73868" w:rsidP="00B73868">
      <w:pPr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B73868" w:rsidRDefault="00B73868" w:rsidP="00B73868">
      <w:pPr>
        <w:tabs>
          <w:tab w:val="left" w:pos="4455"/>
          <w:tab w:val="left" w:pos="7635"/>
        </w:tabs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B73868" w:rsidRDefault="00B73868" w:rsidP="00B73868">
      <w:pPr>
        <w:tabs>
          <w:tab w:val="left" w:pos="4455"/>
          <w:tab w:val="left" w:pos="7635"/>
        </w:tabs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B73868" w:rsidRDefault="00B73868" w:rsidP="00B73868">
      <w:pPr>
        <w:tabs>
          <w:tab w:val="left" w:pos="4455"/>
          <w:tab w:val="left" w:pos="7635"/>
        </w:tabs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B73868" w:rsidRDefault="00B73868" w:rsidP="00B73868">
      <w:pPr>
        <w:tabs>
          <w:tab w:val="left" w:pos="4455"/>
          <w:tab w:val="left" w:pos="7635"/>
        </w:tabs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B73868" w:rsidRDefault="00B73868" w:rsidP="00B73868">
      <w:pPr>
        <w:tabs>
          <w:tab w:val="left" w:pos="4455"/>
          <w:tab w:val="left" w:pos="7635"/>
        </w:tabs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Программа </w:t>
      </w:r>
      <w:r w:rsidR="009F2295">
        <w:rPr>
          <w:rFonts w:eastAsia="Calibri"/>
          <w:sz w:val="28"/>
          <w:szCs w:val="28"/>
          <w:lang w:eastAsia="en-US"/>
        </w:rPr>
        <w:t>одобрена</w:t>
      </w:r>
      <w:r>
        <w:rPr>
          <w:rFonts w:eastAsia="Calibri"/>
          <w:sz w:val="28"/>
          <w:szCs w:val="28"/>
          <w:lang w:eastAsia="en-US"/>
        </w:rPr>
        <w:t xml:space="preserve"> на заседании кафедры</w:t>
      </w:r>
      <w:r w:rsidR="00192E40">
        <w:rPr>
          <w:rFonts w:eastAsia="Calibri"/>
          <w:sz w:val="28"/>
          <w:szCs w:val="28"/>
          <w:lang w:eastAsia="en-US"/>
        </w:rPr>
        <w:t xml:space="preserve"> компьютерных технологий</w:t>
      </w:r>
      <w:r>
        <w:rPr>
          <w:rFonts w:eastAsia="Calibri"/>
          <w:sz w:val="28"/>
          <w:szCs w:val="28"/>
          <w:lang w:eastAsia="en-US"/>
        </w:rPr>
        <w:t>,</w:t>
      </w:r>
    </w:p>
    <w:p w:rsidR="00B73868" w:rsidRDefault="00B73868" w:rsidP="00B73868">
      <w:pPr>
        <w:tabs>
          <w:tab w:val="left" w:pos="4455"/>
          <w:tab w:val="left" w:pos="7635"/>
        </w:tabs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протокол №_</w:t>
      </w:r>
      <w:r w:rsidR="002322C5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_ от «</w:t>
      </w:r>
      <w:r w:rsidR="0019436F">
        <w:rPr>
          <w:rFonts w:eastAsia="Calibri"/>
          <w:sz w:val="28"/>
          <w:szCs w:val="28"/>
          <w:lang w:eastAsia="en-US"/>
        </w:rPr>
        <w:t>2</w:t>
      </w:r>
      <w:r w:rsidR="002322C5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»__</w:t>
      </w:r>
      <w:r w:rsidR="002322C5">
        <w:rPr>
          <w:rFonts w:eastAsia="Calibri"/>
          <w:sz w:val="28"/>
          <w:szCs w:val="28"/>
          <w:u w:val="single"/>
          <w:lang w:eastAsia="en-US"/>
        </w:rPr>
        <w:t>октября</w:t>
      </w:r>
      <w:r>
        <w:rPr>
          <w:rFonts w:eastAsia="Calibri"/>
          <w:sz w:val="28"/>
          <w:szCs w:val="28"/>
          <w:lang w:eastAsia="en-US"/>
        </w:rPr>
        <w:t>_201</w:t>
      </w:r>
      <w:r w:rsidR="002322C5">
        <w:rPr>
          <w:rFonts w:eastAsia="Calibri"/>
          <w:sz w:val="28"/>
          <w:szCs w:val="28"/>
          <w:lang w:eastAsia="en-US"/>
        </w:rPr>
        <w:t>7</w:t>
      </w:r>
      <w:r w:rsidR="00B9340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г.</w:t>
      </w:r>
    </w:p>
    <w:p w:rsidR="00103692" w:rsidRDefault="00103692" w:rsidP="00B73868">
      <w:pPr>
        <w:tabs>
          <w:tab w:val="left" w:pos="4455"/>
          <w:tab w:val="left" w:pos="7635"/>
        </w:tabs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B73868" w:rsidRDefault="00B73868" w:rsidP="00B73868">
      <w:pPr>
        <w:outlineLvl w:val="0"/>
        <w:rPr>
          <w:rFonts w:eastAsia="Calibri"/>
          <w:sz w:val="28"/>
          <w:szCs w:val="28"/>
          <w:lang w:eastAsia="en-US"/>
        </w:rPr>
      </w:pPr>
    </w:p>
    <w:p w:rsidR="00B73868" w:rsidRDefault="00B73868" w:rsidP="00B73868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Зав. кафедрой                                       </w:t>
      </w:r>
      <w:r w:rsidR="00192E40">
        <w:rPr>
          <w:rFonts w:eastAsia="Calibri"/>
          <w:sz w:val="28"/>
          <w:szCs w:val="28"/>
          <w:lang w:eastAsia="en-US"/>
        </w:rPr>
        <w:tab/>
      </w:r>
      <w:r w:rsidR="00192E40">
        <w:rPr>
          <w:rFonts w:eastAsia="Calibri"/>
          <w:sz w:val="28"/>
          <w:szCs w:val="28"/>
          <w:lang w:eastAsia="en-US"/>
        </w:rPr>
        <w:tab/>
      </w:r>
      <w:r w:rsidR="00192E40">
        <w:rPr>
          <w:rFonts w:eastAsia="Calibri"/>
          <w:sz w:val="28"/>
          <w:szCs w:val="28"/>
          <w:lang w:eastAsia="en-US"/>
        </w:rPr>
        <w:tab/>
      </w:r>
      <w:r w:rsidR="00192E40">
        <w:rPr>
          <w:rFonts w:eastAsia="Calibri"/>
          <w:sz w:val="28"/>
          <w:szCs w:val="28"/>
          <w:lang w:eastAsia="en-US"/>
        </w:rPr>
        <w:tab/>
        <w:t>Т.В. Ермоленко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B73868" w:rsidRDefault="00B73868" w:rsidP="00B73868">
      <w:pPr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B73868" w:rsidRDefault="00B73868" w:rsidP="00B73868">
      <w:pPr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B73868" w:rsidRDefault="00B73868" w:rsidP="00B73868">
      <w:pPr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B61AB4" w:rsidRDefault="00B61AB4" w:rsidP="00B73868">
      <w:pPr>
        <w:rPr>
          <w:rFonts w:eastAsia="Calibri"/>
          <w:sz w:val="28"/>
          <w:szCs w:val="28"/>
          <w:lang w:eastAsia="en-US"/>
        </w:rPr>
      </w:pPr>
    </w:p>
    <w:p w:rsidR="00F335A1" w:rsidRDefault="00B61AB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B61AB4" w:rsidRDefault="002451F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СОДЕРЖАНИЕ</w:t>
      </w:r>
    </w:p>
    <w:p w:rsidR="00570F55" w:rsidRPr="00622869" w:rsidRDefault="00570F55" w:rsidP="00570F55">
      <w:pPr>
        <w:pStyle w:val="a3"/>
        <w:numPr>
          <w:ilvl w:val="0"/>
          <w:numId w:val="1"/>
        </w:numPr>
        <w:spacing w:after="200" w:line="276" w:lineRule="auto"/>
        <w:rPr>
          <w:rFonts w:eastAsia="Calibri"/>
          <w:sz w:val="32"/>
          <w:szCs w:val="28"/>
          <w:lang w:eastAsia="en-US"/>
        </w:rPr>
      </w:pPr>
      <w:r w:rsidRPr="00622869">
        <w:rPr>
          <w:rFonts w:eastAsia="Calibri"/>
          <w:sz w:val="32"/>
          <w:szCs w:val="28"/>
          <w:lang w:eastAsia="en-US"/>
        </w:rPr>
        <w:t>Цели и задачи дисциплины</w:t>
      </w:r>
    </w:p>
    <w:p w:rsidR="004A6ECE" w:rsidRPr="005D0ADB" w:rsidRDefault="004A6ECE" w:rsidP="004A6ECE">
      <w:pPr>
        <w:spacing w:after="120"/>
        <w:ind w:firstLine="709"/>
        <w:jc w:val="both"/>
        <w:rPr>
          <w:sz w:val="28"/>
          <w:szCs w:val="26"/>
        </w:rPr>
      </w:pPr>
      <w:r w:rsidRPr="005D0ADB">
        <w:rPr>
          <w:sz w:val="28"/>
          <w:szCs w:val="26"/>
        </w:rPr>
        <w:t>Цель лекционных занятий состоит в формировании современных знаний в следующих областях компьютерных технологий:</w:t>
      </w:r>
    </w:p>
    <w:p w:rsidR="004A6ECE" w:rsidRPr="005D0ADB" w:rsidRDefault="004A6ECE" w:rsidP="004A6ECE">
      <w:pPr>
        <w:numPr>
          <w:ilvl w:val="0"/>
          <w:numId w:val="3"/>
        </w:numPr>
        <w:autoSpaceDE w:val="0"/>
        <w:autoSpaceDN w:val="0"/>
        <w:spacing w:after="120"/>
        <w:jc w:val="both"/>
        <w:rPr>
          <w:sz w:val="28"/>
          <w:szCs w:val="26"/>
        </w:rPr>
      </w:pPr>
      <w:r w:rsidRPr="005D0ADB">
        <w:rPr>
          <w:sz w:val="28"/>
          <w:szCs w:val="26"/>
        </w:rPr>
        <w:t>Современное состояние технологий в области компьютерного, периферийного и мобильного оборудования, характеристики оборудования, принципы функциони</w:t>
      </w:r>
      <w:r w:rsidRPr="005D0ADB">
        <w:rPr>
          <w:sz w:val="28"/>
          <w:szCs w:val="26"/>
        </w:rPr>
        <w:softHyphen/>
        <w:t>рования и тенденции развития технологий;</w:t>
      </w:r>
    </w:p>
    <w:p w:rsidR="004A6ECE" w:rsidRPr="005D0ADB" w:rsidRDefault="004A6ECE" w:rsidP="004A6ECE">
      <w:pPr>
        <w:numPr>
          <w:ilvl w:val="0"/>
          <w:numId w:val="3"/>
        </w:numPr>
        <w:autoSpaceDE w:val="0"/>
        <w:autoSpaceDN w:val="0"/>
        <w:spacing w:after="120"/>
        <w:jc w:val="both"/>
        <w:rPr>
          <w:sz w:val="28"/>
          <w:szCs w:val="26"/>
        </w:rPr>
      </w:pPr>
      <w:r w:rsidRPr="005D0ADB">
        <w:rPr>
          <w:sz w:val="28"/>
          <w:szCs w:val="26"/>
        </w:rPr>
        <w:t>Принципы построения и функционирования компьютерных сетей, включая Internet-сеть;</w:t>
      </w:r>
    </w:p>
    <w:p w:rsidR="004A6ECE" w:rsidRPr="005D0ADB" w:rsidRDefault="004A6ECE" w:rsidP="004A6ECE">
      <w:pPr>
        <w:numPr>
          <w:ilvl w:val="0"/>
          <w:numId w:val="3"/>
        </w:numPr>
        <w:autoSpaceDE w:val="0"/>
        <w:autoSpaceDN w:val="0"/>
        <w:spacing w:after="120"/>
        <w:jc w:val="both"/>
        <w:rPr>
          <w:sz w:val="28"/>
          <w:szCs w:val="26"/>
        </w:rPr>
      </w:pPr>
      <w:r w:rsidRPr="005D0ADB">
        <w:rPr>
          <w:sz w:val="28"/>
          <w:szCs w:val="26"/>
        </w:rPr>
        <w:t>Понятие Web-пространства, его эволюция, вычислительные облака, принципы профессионального поиска информации в Internet;</w:t>
      </w:r>
    </w:p>
    <w:p w:rsidR="00F335A1" w:rsidRPr="005D0ADB" w:rsidRDefault="00F335A1" w:rsidP="004A6ECE">
      <w:pPr>
        <w:spacing w:after="120"/>
        <w:ind w:firstLine="709"/>
        <w:jc w:val="both"/>
        <w:rPr>
          <w:sz w:val="28"/>
          <w:szCs w:val="26"/>
        </w:rPr>
      </w:pPr>
    </w:p>
    <w:p w:rsidR="004A6ECE" w:rsidRPr="005D0ADB" w:rsidRDefault="004A6ECE" w:rsidP="004A6ECE">
      <w:pPr>
        <w:spacing w:after="120"/>
        <w:ind w:left="68" w:firstLine="641"/>
        <w:jc w:val="both"/>
        <w:rPr>
          <w:sz w:val="28"/>
          <w:szCs w:val="26"/>
        </w:rPr>
      </w:pPr>
      <w:r w:rsidRPr="005D0ADB">
        <w:rPr>
          <w:sz w:val="28"/>
          <w:szCs w:val="26"/>
        </w:rPr>
        <w:t>Цели и задачи лабораторных занятий состоят в формировании практических умений и навыков современного пользователя персональных, планшетных и мобильных компьютеров, а именно:</w:t>
      </w:r>
    </w:p>
    <w:p w:rsidR="004A6ECE" w:rsidRPr="005D0ADB" w:rsidRDefault="004A6ECE" w:rsidP="004A6ECE">
      <w:pPr>
        <w:numPr>
          <w:ilvl w:val="0"/>
          <w:numId w:val="2"/>
        </w:numPr>
        <w:autoSpaceDE w:val="0"/>
        <w:autoSpaceDN w:val="0"/>
        <w:spacing w:after="120"/>
        <w:jc w:val="both"/>
        <w:rPr>
          <w:sz w:val="28"/>
          <w:szCs w:val="26"/>
        </w:rPr>
      </w:pPr>
      <w:r w:rsidRPr="005D0ADB">
        <w:rPr>
          <w:sz w:val="28"/>
          <w:szCs w:val="26"/>
        </w:rPr>
        <w:t>Владение офисными средствами (Word, Excel) в достаточной степени для качественной и эффективной подготовки научных статей и отчётов;</w:t>
      </w:r>
    </w:p>
    <w:p w:rsidR="004A6ECE" w:rsidRPr="005D0ADB" w:rsidRDefault="004A6ECE" w:rsidP="004A6ECE">
      <w:pPr>
        <w:numPr>
          <w:ilvl w:val="0"/>
          <w:numId w:val="2"/>
        </w:numPr>
        <w:autoSpaceDE w:val="0"/>
        <w:autoSpaceDN w:val="0"/>
        <w:spacing w:after="120"/>
        <w:jc w:val="both"/>
        <w:rPr>
          <w:sz w:val="28"/>
          <w:szCs w:val="26"/>
        </w:rPr>
      </w:pPr>
      <w:r w:rsidRPr="005D0ADB">
        <w:rPr>
          <w:sz w:val="28"/>
          <w:szCs w:val="26"/>
        </w:rPr>
        <w:t xml:space="preserve">Реализация </w:t>
      </w:r>
      <w:r w:rsidR="001B59F6" w:rsidRPr="005D0ADB">
        <w:rPr>
          <w:sz w:val="28"/>
          <w:szCs w:val="26"/>
        </w:rPr>
        <w:t>профессионального</w:t>
      </w:r>
      <w:r w:rsidRPr="005D0ADB">
        <w:rPr>
          <w:sz w:val="28"/>
          <w:szCs w:val="26"/>
        </w:rPr>
        <w:t xml:space="preserve"> поиска в Internet для добычи и</w:t>
      </w:r>
      <w:r w:rsidR="001B59F6">
        <w:rPr>
          <w:sz w:val="28"/>
          <w:szCs w:val="26"/>
        </w:rPr>
        <w:t xml:space="preserve"> научного</w:t>
      </w:r>
      <w:r w:rsidRPr="005D0ADB">
        <w:rPr>
          <w:sz w:val="28"/>
          <w:szCs w:val="26"/>
        </w:rPr>
        <w:t xml:space="preserve"> анализа информации;</w:t>
      </w:r>
    </w:p>
    <w:p w:rsidR="004A6ECE" w:rsidRPr="005D0ADB" w:rsidRDefault="004A6ECE" w:rsidP="004A6ECE">
      <w:pPr>
        <w:numPr>
          <w:ilvl w:val="0"/>
          <w:numId w:val="2"/>
        </w:numPr>
        <w:autoSpaceDE w:val="0"/>
        <w:autoSpaceDN w:val="0"/>
        <w:spacing w:after="120"/>
        <w:jc w:val="both"/>
        <w:rPr>
          <w:sz w:val="28"/>
          <w:szCs w:val="26"/>
        </w:rPr>
      </w:pPr>
      <w:r w:rsidRPr="005D0ADB">
        <w:rPr>
          <w:sz w:val="28"/>
          <w:szCs w:val="26"/>
        </w:rPr>
        <w:t>Создание собственных Web-ресурсов, их публикаци</w:t>
      </w:r>
      <w:r w:rsidR="001B59F6">
        <w:rPr>
          <w:sz w:val="28"/>
          <w:szCs w:val="26"/>
        </w:rPr>
        <w:t>я</w:t>
      </w:r>
      <w:r w:rsidRPr="005D0ADB">
        <w:rPr>
          <w:sz w:val="28"/>
          <w:szCs w:val="26"/>
        </w:rPr>
        <w:t xml:space="preserve"> и поддержк</w:t>
      </w:r>
      <w:r w:rsidR="001B59F6">
        <w:rPr>
          <w:sz w:val="28"/>
          <w:szCs w:val="26"/>
        </w:rPr>
        <w:t>а</w:t>
      </w:r>
      <w:r w:rsidRPr="005D0ADB">
        <w:rPr>
          <w:sz w:val="28"/>
          <w:szCs w:val="26"/>
        </w:rPr>
        <w:t xml:space="preserve"> в Internet;</w:t>
      </w:r>
    </w:p>
    <w:p w:rsidR="009552C7" w:rsidRPr="009552C7" w:rsidRDefault="009552C7" w:rsidP="009552C7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D0ADB" w:rsidRPr="00622869" w:rsidRDefault="00570F55" w:rsidP="00570F55">
      <w:pPr>
        <w:pStyle w:val="a3"/>
        <w:numPr>
          <w:ilvl w:val="0"/>
          <w:numId w:val="1"/>
        </w:numPr>
        <w:spacing w:after="200" w:line="276" w:lineRule="auto"/>
        <w:rPr>
          <w:rFonts w:eastAsia="Calibri"/>
          <w:sz w:val="32"/>
          <w:szCs w:val="28"/>
          <w:lang w:eastAsia="en-US"/>
        </w:rPr>
      </w:pPr>
      <w:r w:rsidRPr="00622869">
        <w:rPr>
          <w:rFonts w:eastAsia="Calibri"/>
          <w:sz w:val="32"/>
          <w:szCs w:val="28"/>
          <w:lang w:eastAsia="en-US"/>
        </w:rPr>
        <w:t>Объем дисциплины и виды учебной работы</w:t>
      </w:r>
    </w:p>
    <w:p w:rsidR="005D0ADB" w:rsidRPr="00E45E1C" w:rsidRDefault="005D0ADB" w:rsidP="00622869">
      <w:pPr>
        <w:autoSpaceDE w:val="0"/>
        <w:autoSpaceDN w:val="0"/>
        <w:spacing w:before="120" w:after="120"/>
        <w:ind w:left="270"/>
        <w:rPr>
          <w:bCs/>
          <w:sz w:val="26"/>
          <w:szCs w:val="26"/>
        </w:rPr>
      </w:pPr>
      <w:r w:rsidRPr="00E45E1C">
        <w:rPr>
          <w:bCs/>
          <w:sz w:val="26"/>
          <w:szCs w:val="26"/>
        </w:rPr>
        <w:t>Общая трудоемкость составляет 2,5 з.е. (90 часов).</w:t>
      </w:r>
    </w:p>
    <w:p w:rsidR="005D0ADB" w:rsidRPr="00E45E1C" w:rsidRDefault="005D0ADB" w:rsidP="00622869">
      <w:pPr>
        <w:autoSpaceDE w:val="0"/>
        <w:autoSpaceDN w:val="0"/>
        <w:spacing w:before="120" w:after="120"/>
        <w:ind w:left="270"/>
        <w:rPr>
          <w:bCs/>
          <w:sz w:val="26"/>
          <w:szCs w:val="26"/>
        </w:rPr>
      </w:pPr>
      <w:r w:rsidRPr="00E45E1C">
        <w:rPr>
          <w:bCs/>
          <w:sz w:val="26"/>
          <w:szCs w:val="26"/>
        </w:rPr>
        <w:t>Форма контроля: зачет.</w:t>
      </w:r>
    </w:p>
    <w:p w:rsidR="00622869" w:rsidRPr="00D123F8" w:rsidRDefault="00622869" w:rsidP="00622869">
      <w:pPr>
        <w:autoSpaceDE w:val="0"/>
        <w:autoSpaceDN w:val="0"/>
        <w:spacing w:before="120" w:after="120"/>
        <w:ind w:left="270"/>
        <w:rPr>
          <w:bCs/>
          <w:sz w:val="8"/>
          <w:szCs w:val="26"/>
        </w:rPr>
      </w:pPr>
    </w:p>
    <w:tbl>
      <w:tblPr>
        <w:tblStyle w:val="a4"/>
        <w:tblW w:w="7706" w:type="dxa"/>
        <w:jc w:val="center"/>
        <w:tblLook w:val="04A0" w:firstRow="1" w:lastRow="0" w:firstColumn="1" w:lastColumn="0" w:noHBand="0" w:noVBand="1"/>
      </w:tblPr>
      <w:tblGrid>
        <w:gridCol w:w="6850"/>
        <w:gridCol w:w="856"/>
      </w:tblGrid>
      <w:tr w:rsidR="005D0ADB" w:rsidRPr="00E45E1C" w:rsidTr="00E45E1C">
        <w:trPr>
          <w:trHeight w:val="719"/>
          <w:jc w:val="center"/>
        </w:trPr>
        <w:tc>
          <w:tcPr>
            <w:tcW w:w="6850" w:type="dxa"/>
          </w:tcPr>
          <w:p w:rsidR="005D0ADB" w:rsidRPr="00E45E1C" w:rsidRDefault="005D0ADB" w:rsidP="00B305B0">
            <w:pPr>
              <w:spacing w:after="200"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45E1C">
              <w:rPr>
                <w:rFonts w:eastAsia="Calibri"/>
                <w:b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0" w:type="auto"/>
          </w:tcPr>
          <w:p w:rsidR="005D0ADB" w:rsidRPr="00E45E1C" w:rsidRDefault="005D0ADB" w:rsidP="00B305B0">
            <w:pPr>
              <w:spacing w:after="200"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45E1C">
              <w:rPr>
                <w:rFonts w:eastAsia="Calibri"/>
                <w:b/>
                <w:sz w:val="26"/>
                <w:szCs w:val="26"/>
                <w:lang w:eastAsia="en-US"/>
              </w:rPr>
              <w:t>Часы</w:t>
            </w:r>
          </w:p>
        </w:tc>
      </w:tr>
      <w:tr w:rsidR="005D0ADB" w:rsidRPr="00E45E1C" w:rsidTr="00E45E1C">
        <w:trPr>
          <w:trHeight w:val="738"/>
          <w:jc w:val="center"/>
        </w:trPr>
        <w:tc>
          <w:tcPr>
            <w:tcW w:w="6850" w:type="dxa"/>
          </w:tcPr>
          <w:p w:rsidR="005D0ADB" w:rsidRPr="00E45E1C" w:rsidRDefault="005D0ADB" w:rsidP="00B305B0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45E1C">
              <w:rPr>
                <w:rFonts w:eastAsia="Calibri"/>
                <w:sz w:val="26"/>
                <w:szCs w:val="26"/>
                <w:lang w:eastAsia="en-US"/>
              </w:rPr>
              <w:t>Лекции</w:t>
            </w:r>
          </w:p>
        </w:tc>
        <w:tc>
          <w:tcPr>
            <w:tcW w:w="0" w:type="auto"/>
          </w:tcPr>
          <w:p w:rsidR="005D0ADB" w:rsidRPr="00E45E1C" w:rsidRDefault="005D0ADB" w:rsidP="00B305B0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45E1C">
              <w:rPr>
                <w:rFonts w:eastAsia="Calibri"/>
                <w:sz w:val="26"/>
                <w:szCs w:val="26"/>
                <w:lang w:eastAsia="en-US"/>
              </w:rPr>
              <w:t>22</w:t>
            </w:r>
          </w:p>
        </w:tc>
      </w:tr>
      <w:tr w:rsidR="005D0ADB" w:rsidRPr="00E45E1C" w:rsidTr="00E45E1C">
        <w:trPr>
          <w:trHeight w:val="738"/>
          <w:jc w:val="center"/>
        </w:trPr>
        <w:tc>
          <w:tcPr>
            <w:tcW w:w="6850" w:type="dxa"/>
          </w:tcPr>
          <w:p w:rsidR="005D0ADB" w:rsidRPr="00E45E1C" w:rsidRDefault="005D0ADB" w:rsidP="00B305B0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45E1C">
              <w:rPr>
                <w:rFonts w:eastAsia="Calibri"/>
                <w:sz w:val="26"/>
                <w:szCs w:val="26"/>
                <w:lang w:eastAsia="en-US"/>
              </w:rPr>
              <w:t>Практические занятия</w:t>
            </w:r>
            <w:r w:rsidR="002F3543" w:rsidRPr="00E45E1C">
              <w:rPr>
                <w:rFonts w:eastAsia="Calibri"/>
                <w:sz w:val="26"/>
                <w:szCs w:val="26"/>
                <w:lang w:eastAsia="en-US"/>
              </w:rPr>
              <w:t xml:space="preserve"> в виде трёх лабораторных работ</w:t>
            </w:r>
          </w:p>
        </w:tc>
        <w:tc>
          <w:tcPr>
            <w:tcW w:w="0" w:type="auto"/>
          </w:tcPr>
          <w:p w:rsidR="005D0ADB" w:rsidRPr="00E45E1C" w:rsidRDefault="005D0ADB" w:rsidP="00B305B0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45E1C">
              <w:rPr>
                <w:rFonts w:eastAsia="Calibri"/>
                <w:sz w:val="26"/>
                <w:szCs w:val="26"/>
                <w:lang w:eastAsia="en-US"/>
              </w:rPr>
              <w:t>60</w:t>
            </w:r>
          </w:p>
        </w:tc>
      </w:tr>
      <w:tr w:rsidR="005D0ADB" w:rsidRPr="00E45E1C" w:rsidTr="00E45E1C">
        <w:trPr>
          <w:trHeight w:val="738"/>
          <w:jc w:val="center"/>
        </w:trPr>
        <w:tc>
          <w:tcPr>
            <w:tcW w:w="6850" w:type="dxa"/>
          </w:tcPr>
          <w:p w:rsidR="005D0ADB" w:rsidRPr="00E45E1C" w:rsidRDefault="005D0ADB" w:rsidP="00B305B0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45E1C">
              <w:rPr>
                <w:rFonts w:eastAsia="Calibri"/>
                <w:sz w:val="26"/>
                <w:szCs w:val="26"/>
                <w:lang w:eastAsia="en-US"/>
              </w:rPr>
              <w:t>Самостоятельная работа</w:t>
            </w:r>
          </w:p>
        </w:tc>
        <w:tc>
          <w:tcPr>
            <w:tcW w:w="0" w:type="auto"/>
          </w:tcPr>
          <w:p w:rsidR="005D0ADB" w:rsidRPr="00E45E1C" w:rsidRDefault="005D0ADB" w:rsidP="00B305B0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45E1C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</w:tr>
    </w:tbl>
    <w:p w:rsidR="00570F55" w:rsidRPr="005D0ADB" w:rsidRDefault="00570F55" w:rsidP="005D0ADB">
      <w:pPr>
        <w:spacing w:after="200" w:line="276" w:lineRule="auto"/>
        <w:ind w:left="360"/>
        <w:rPr>
          <w:rFonts w:eastAsia="Calibri"/>
          <w:sz w:val="28"/>
          <w:szCs w:val="28"/>
          <w:lang w:eastAsia="en-US"/>
        </w:rPr>
      </w:pPr>
    </w:p>
    <w:p w:rsidR="00570F55" w:rsidRPr="00622869" w:rsidRDefault="00570F55" w:rsidP="00570F55">
      <w:pPr>
        <w:pStyle w:val="a3"/>
        <w:numPr>
          <w:ilvl w:val="0"/>
          <w:numId w:val="1"/>
        </w:numPr>
        <w:spacing w:after="200" w:line="276" w:lineRule="auto"/>
        <w:rPr>
          <w:rFonts w:eastAsia="Calibri"/>
          <w:sz w:val="32"/>
          <w:szCs w:val="28"/>
          <w:lang w:eastAsia="en-US"/>
        </w:rPr>
      </w:pPr>
      <w:r w:rsidRPr="00622869">
        <w:rPr>
          <w:rFonts w:eastAsia="Calibri"/>
          <w:sz w:val="32"/>
          <w:szCs w:val="28"/>
          <w:lang w:eastAsia="en-US"/>
        </w:rPr>
        <w:lastRenderedPageBreak/>
        <w:t xml:space="preserve">Содержание </w:t>
      </w:r>
      <w:r w:rsidR="0043152C" w:rsidRPr="00622869">
        <w:rPr>
          <w:rFonts w:eastAsia="Calibri"/>
          <w:sz w:val="32"/>
          <w:szCs w:val="28"/>
          <w:lang w:eastAsia="en-US"/>
        </w:rPr>
        <w:t xml:space="preserve">разделов </w:t>
      </w:r>
      <w:r w:rsidRPr="00622869">
        <w:rPr>
          <w:rFonts w:eastAsia="Calibri"/>
          <w:sz w:val="32"/>
          <w:szCs w:val="28"/>
          <w:lang w:eastAsia="en-US"/>
        </w:rPr>
        <w:t>дисциплины</w:t>
      </w:r>
    </w:p>
    <w:p w:rsidR="00622869" w:rsidRPr="00E45E1C" w:rsidRDefault="00622869" w:rsidP="00622869">
      <w:pPr>
        <w:autoSpaceDE w:val="0"/>
        <w:autoSpaceDN w:val="0"/>
        <w:spacing w:before="120" w:after="120"/>
        <w:ind w:left="270"/>
        <w:rPr>
          <w:sz w:val="28"/>
          <w:szCs w:val="28"/>
        </w:rPr>
      </w:pPr>
      <w:r w:rsidRPr="00E45E1C">
        <w:rPr>
          <w:bCs/>
          <w:sz w:val="28"/>
          <w:szCs w:val="28"/>
        </w:rPr>
        <w:t>Лекционные занятия</w:t>
      </w:r>
    </w:p>
    <w:p w:rsidR="00622869" w:rsidRDefault="00622869" w:rsidP="00622869">
      <w:pPr>
        <w:pStyle w:val="2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485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8066"/>
        <w:gridCol w:w="828"/>
      </w:tblGrid>
      <w:tr w:rsidR="00622869" w:rsidRPr="00622869" w:rsidTr="00B305B0">
        <w:trPr>
          <w:trHeight w:val="450"/>
        </w:trPr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869" w:rsidRPr="00622869" w:rsidRDefault="00622869" w:rsidP="00B305B0">
            <w:pPr>
              <w:spacing w:before="100" w:beforeAutospacing="1" w:after="100" w:afterAutospacing="1"/>
            </w:pPr>
            <w:r w:rsidRPr="00622869">
              <w:rPr>
                <w:b/>
                <w:bCs/>
              </w:rPr>
              <w:t>N</w:t>
            </w:r>
          </w:p>
        </w:tc>
        <w:tc>
          <w:tcPr>
            <w:tcW w:w="8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869" w:rsidRPr="00622869" w:rsidRDefault="00622869" w:rsidP="00B305B0">
            <w:pPr>
              <w:pStyle w:val="a9"/>
              <w:jc w:val="center"/>
              <w:rPr>
                <w:color w:val="auto"/>
              </w:rPr>
            </w:pPr>
            <w:r w:rsidRPr="00622869">
              <w:rPr>
                <w:b/>
                <w:bCs/>
                <w:color w:val="auto"/>
              </w:rPr>
              <w:t xml:space="preserve">Название темы и ее содержание 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869" w:rsidRPr="00622869" w:rsidRDefault="00622869" w:rsidP="00B305B0">
            <w:pPr>
              <w:spacing w:before="100" w:beforeAutospacing="1" w:after="100" w:afterAutospacing="1"/>
              <w:jc w:val="center"/>
            </w:pPr>
            <w:r w:rsidRPr="00622869">
              <w:rPr>
                <w:b/>
                <w:bCs/>
              </w:rPr>
              <w:t>часов</w:t>
            </w:r>
          </w:p>
        </w:tc>
      </w:tr>
      <w:tr w:rsidR="00622869" w:rsidRPr="00622869" w:rsidTr="00B305B0"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69" w:rsidRPr="00622869" w:rsidRDefault="00622869" w:rsidP="00B305B0">
            <w:pPr>
              <w:spacing w:before="100" w:beforeAutospacing="1" w:after="100" w:afterAutospacing="1"/>
              <w:rPr>
                <w:color w:val="FFFFFF"/>
              </w:rPr>
            </w:pPr>
            <w:r w:rsidRPr="00622869">
              <w:t>1</w:t>
            </w:r>
          </w:p>
        </w:tc>
        <w:tc>
          <w:tcPr>
            <w:tcW w:w="8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69" w:rsidRPr="00E45E1C" w:rsidRDefault="00622869" w:rsidP="0044511A">
            <w:pPr>
              <w:pStyle w:val="a5"/>
              <w:spacing w:line="264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5E1C">
              <w:rPr>
                <w:rFonts w:ascii="Times New Roman" w:hAnsi="Times New Roman" w:cs="Times New Roman"/>
                <w:b/>
                <w:sz w:val="26"/>
                <w:szCs w:val="26"/>
              </w:rPr>
              <w:t>Архитектура компьютера</w:t>
            </w:r>
            <w:r w:rsidRPr="00E45E1C">
              <w:rPr>
                <w:rFonts w:ascii="Times New Roman" w:hAnsi="Times New Roman" w:cs="Times New Roman"/>
                <w:sz w:val="26"/>
                <w:szCs w:val="26"/>
              </w:rPr>
              <w:t>: шина, CPU, RAM, HDD, дисплей, порты…. Основные характеристики современного компью</w:t>
            </w:r>
            <w:r w:rsidRPr="00E45E1C">
              <w:rPr>
                <w:rFonts w:ascii="Times New Roman" w:hAnsi="Times New Roman" w:cs="Times New Roman"/>
                <w:sz w:val="26"/>
                <w:szCs w:val="26"/>
              </w:rPr>
              <w:softHyphen/>
              <w:t>тера.</w:t>
            </w:r>
          </w:p>
          <w:p w:rsidR="00622869" w:rsidRPr="00E45E1C" w:rsidRDefault="00622869" w:rsidP="0044511A">
            <w:pPr>
              <w:pStyle w:val="a5"/>
              <w:spacing w:line="264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5E1C">
              <w:rPr>
                <w:rFonts w:ascii="Times New Roman" w:hAnsi="Times New Roman" w:cs="Times New Roman"/>
                <w:b/>
                <w:sz w:val="26"/>
                <w:szCs w:val="26"/>
              </w:rPr>
              <w:t>Центральный процессор</w:t>
            </w:r>
            <w:r w:rsidRPr="00E45E1C">
              <w:rPr>
                <w:rFonts w:ascii="Times New Roman" w:hAnsi="Times New Roman" w:cs="Times New Roman"/>
                <w:sz w:val="26"/>
                <w:szCs w:val="26"/>
              </w:rPr>
              <w:t>, принципы функционирования и характеристики современных процессоров.</w:t>
            </w:r>
          </w:p>
          <w:p w:rsidR="00622869" w:rsidRPr="00E45E1C" w:rsidRDefault="00622869" w:rsidP="0044511A">
            <w:pPr>
              <w:pStyle w:val="a5"/>
              <w:spacing w:line="264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5E1C">
              <w:rPr>
                <w:rFonts w:ascii="Times New Roman" w:hAnsi="Times New Roman" w:cs="Times New Roman"/>
                <w:b/>
                <w:sz w:val="26"/>
                <w:szCs w:val="26"/>
              </w:rPr>
              <w:t>Типы памяти</w:t>
            </w:r>
            <w:r w:rsidRPr="00E45E1C">
              <w:rPr>
                <w:rFonts w:ascii="Times New Roman" w:hAnsi="Times New Roman" w:cs="Times New Roman"/>
                <w:sz w:val="26"/>
                <w:szCs w:val="26"/>
              </w:rPr>
              <w:t>, их назначение и основные характеристики: RAM, CMOS, Cache, Flash. Понятие BIOS.</w:t>
            </w:r>
          </w:p>
          <w:p w:rsidR="00622869" w:rsidRPr="00E45E1C" w:rsidRDefault="00622869" w:rsidP="0044511A">
            <w:pPr>
              <w:pStyle w:val="a5"/>
              <w:tabs>
                <w:tab w:val="num" w:pos="426"/>
              </w:tabs>
              <w:spacing w:line="264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5E1C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типы дисплеев</w:t>
            </w:r>
            <w:r w:rsidRPr="00E45E1C">
              <w:rPr>
                <w:rFonts w:ascii="Times New Roman" w:hAnsi="Times New Roman" w:cs="Times New Roman"/>
                <w:sz w:val="26"/>
                <w:szCs w:val="26"/>
              </w:rPr>
              <w:t xml:space="preserve"> (LCD, плазменный) принципы их функциониро</w:t>
            </w:r>
            <w:r w:rsidRPr="00E45E1C">
              <w:rPr>
                <w:rFonts w:ascii="Times New Roman" w:hAnsi="Times New Roman" w:cs="Times New Roman"/>
                <w:sz w:val="26"/>
                <w:szCs w:val="26"/>
              </w:rPr>
              <w:softHyphen/>
              <w:t>вания. Видеокарта, её назначение и основные характеристики.</w:t>
            </w:r>
          </w:p>
          <w:p w:rsidR="00622869" w:rsidRPr="00E45E1C" w:rsidRDefault="00622869" w:rsidP="0044511A">
            <w:pPr>
              <w:pStyle w:val="a5"/>
              <w:spacing w:line="264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5E1C">
              <w:rPr>
                <w:rFonts w:ascii="Times New Roman" w:hAnsi="Times New Roman" w:cs="Times New Roman"/>
                <w:b/>
                <w:sz w:val="26"/>
                <w:szCs w:val="26"/>
              </w:rPr>
              <w:t>Внешние запоминающие устройства</w:t>
            </w:r>
            <w:r w:rsidRPr="00E45E1C">
              <w:rPr>
                <w:rFonts w:ascii="Times New Roman" w:hAnsi="Times New Roman" w:cs="Times New Roman"/>
                <w:sz w:val="26"/>
                <w:szCs w:val="26"/>
              </w:rPr>
              <w:t>: магнитооптические диски, Flash-брелоки. Принципы их функциониро</w:t>
            </w:r>
            <w:r w:rsidRPr="00E45E1C">
              <w:rPr>
                <w:rFonts w:ascii="Times New Roman" w:hAnsi="Times New Roman" w:cs="Times New Roman"/>
                <w:sz w:val="26"/>
                <w:szCs w:val="26"/>
              </w:rPr>
              <w:softHyphen/>
              <w:t>вания и основные характеристики.</w:t>
            </w:r>
          </w:p>
          <w:p w:rsidR="00622869" w:rsidRPr="00B84E46" w:rsidRDefault="00622869" w:rsidP="00B84E46">
            <w:pPr>
              <w:pStyle w:val="a5"/>
              <w:spacing w:line="264" w:lineRule="auto"/>
              <w:ind w:firstLine="0"/>
              <w:rPr>
                <w:rFonts w:ascii="Times New Roman" w:hAnsi="Times New Roman" w:cs="Times New Roman"/>
                <w:color w:val="FFFFFF"/>
                <w:sz w:val="26"/>
                <w:szCs w:val="26"/>
                <w:lang w:val="en-US"/>
              </w:rPr>
            </w:pPr>
            <w:r w:rsidRPr="00E45E1C">
              <w:rPr>
                <w:rFonts w:ascii="Times New Roman" w:hAnsi="Times New Roman" w:cs="Times New Roman"/>
                <w:b/>
                <w:sz w:val="26"/>
                <w:szCs w:val="26"/>
              </w:rPr>
              <w:t>Жесткие магнитные диски</w:t>
            </w:r>
            <w:r w:rsidR="00B84E4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. </w:t>
            </w:r>
            <w:r w:rsidR="00B84E46" w:rsidRPr="00B84E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Диски </w:t>
            </w:r>
            <w:r w:rsidR="00B84E46" w:rsidRPr="00B84E4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SSD</w:t>
            </w:r>
            <w:r w:rsidR="00B84E4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E45E1C">
              <w:rPr>
                <w:rFonts w:ascii="Times New Roman" w:hAnsi="Times New Roman" w:cs="Times New Roman"/>
                <w:sz w:val="26"/>
                <w:szCs w:val="26"/>
              </w:rPr>
              <w:t xml:space="preserve"> принципы функциониро</w:t>
            </w:r>
            <w:r w:rsidRPr="00E45E1C">
              <w:rPr>
                <w:rFonts w:ascii="Times New Roman" w:hAnsi="Times New Roman" w:cs="Times New Roman"/>
                <w:sz w:val="26"/>
                <w:szCs w:val="26"/>
              </w:rPr>
              <w:softHyphen/>
              <w:t>вания. Понятие форматирования (низкий и высокий уровни), понятие дефрагментации диска.</w:t>
            </w:r>
            <w:r w:rsidR="00B84E4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69" w:rsidRPr="00E45E1C" w:rsidRDefault="00622869" w:rsidP="00B305B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E45E1C">
              <w:rPr>
                <w:sz w:val="26"/>
                <w:szCs w:val="26"/>
              </w:rPr>
              <w:t>4</w:t>
            </w:r>
          </w:p>
        </w:tc>
      </w:tr>
      <w:tr w:rsidR="00622869" w:rsidRPr="00622869" w:rsidTr="00B305B0"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69" w:rsidRPr="00622869" w:rsidRDefault="00622869" w:rsidP="00B305B0">
            <w:pPr>
              <w:spacing w:before="100" w:beforeAutospacing="1" w:after="100" w:afterAutospacing="1"/>
              <w:rPr>
                <w:color w:val="FFFFFF"/>
              </w:rPr>
            </w:pPr>
            <w:r w:rsidRPr="00622869">
              <w:t>2</w:t>
            </w:r>
          </w:p>
        </w:tc>
        <w:tc>
          <w:tcPr>
            <w:tcW w:w="8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69" w:rsidRPr="00E45E1C" w:rsidRDefault="00622869" w:rsidP="0044511A">
            <w:pPr>
              <w:spacing w:line="264" w:lineRule="auto"/>
              <w:rPr>
                <w:color w:val="FFFFFF"/>
                <w:sz w:val="26"/>
                <w:szCs w:val="26"/>
              </w:rPr>
            </w:pPr>
            <w:r w:rsidRPr="00E45E1C">
              <w:rPr>
                <w:b/>
                <w:bCs/>
                <w:sz w:val="26"/>
                <w:szCs w:val="26"/>
              </w:rPr>
              <w:t>Компьютерные сети</w:t>
            </w:r>
            <w:r w:rsidRPr="00E45E1C">
              <w:rPr>
                <w:sz w:val="26"/>
                <w:szCs w:val="26"/>
              </w:rPr>
              <w:t>: Топологии сетей, Знакомство с протоколами TCP/IP. Подключение к локальной сети. Сетевой адаптер, концентратор, коммутатор, маршрутизатор.  Доменные адреса, стандарт URL.</w:t>
            </w:r>
            <w:r w:rsidRPr="00E45E1C">
              <w:rPr>
                <w:sz w:val="26"/>
                <w:szCs w:val="26"/>
              </w:rPr>
              <w:br/>
            </w:r>
            <w:r w:rsidRPr="00E45E1C">
              <w:rPr>
                <w:b/>
                <w:bCs/>
                <w:sz w:val="26"/>
                <w:szCs w:val="26"/>
              </w:rPr>
              <w:t>Каналы передачи дачи данных:</w:t>
            </w:r>
            <w:r w:rsidRPr="00E45E1C">
              <w:rPr>
                <w:sz w:val="26"/>
                <w:szCs w:val="26"/>
              </w:rPr>
              <w:t xml:space="preserve"> Телефонные коммутируемые линии, коаксиальные TV-кабели, оптоволоконные линии, спутниковые линии, электросеть. Мобильная передача данных. Понятие выделенного канала.</w:t>
            </w:r>
            <w:r w:rsidRPr="00E45E1C">
              <w:rPr>
                <w:b/>
                <w:bCs/>
                <w:sz w:val="26"/>
                <w:szCs w:val="26"/>
              </w:rPr>
              <w:br/>
              <w:t>Подключение к Internet:</w:t>
            </w:r>
            <w:r w:rsidRPr="00E45E1C">
              <w:rPr>
                <w:sz w:val="26"/>
                <w:szCs w:val="26"/>
              </w:rPr>
              <w:t xml:space="preserve"> модем, ISDN, ADSL, кабельные модемы, Fi-Wi и точка доступа. Принципы функционирования, основные характеристики модемов.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69" w:rsidRPr="00E45E1C" w:rsidRDefault="00622869" w:rsidP="00B305B0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45E1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</w:tr>
      <w:tr w:rsidR="00622869" w:rsidRPr="00622869" w:rsidTr="00B305B0"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69" w:rsidRPr="00622869" w:rsidRDefault="00622869" w:rsidP="00B305B0">
            <w:pPr>
              <w:rPr>
                <w:rFonts w:ascii="Arial" w:hAnsi="Arial" w:cs="Arial"/>
                <w:color w:val="FFFFFF"/>
              </w:rPr>
            </w:pPr>
            <w:r w:rsidRPr="00622869">
              <w:rPr>
                <w:rFonts w:ascii="Arial" w:hAnsi="Arial" w:cs="Arial"/>
              </w:rPr>
              <w:t>3</w:t>
            </w:r>
          </w:p>
        </w:tc>
        <w:tc>
          <w:tcPr>
            <w:tcW w:w="8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69" w:rsidRPr="00E45E1C" w:rsidRDefault="00622869" w:rsidP="00B84E46">
            <w:pPr>
              <w:spacing w:line="264" w:lineRule="auto"/>
              <w:rPr>
                <w:color w:val="FFFFFF"/>
                <w:sz w:val="26"/>
                <w:szCs w:val="26"/>
              </w:rPr>
            </w:pPr>
            <w:r w:rsidRPr="00E45E1C">
              <w:rPr>
                <w:b/>
                <w:bCs/>
                <w:sz w:val="26"/>
                <w:szCs w:val="26"/>
              </w:rPr>
              <w:t>Word Wide Web</w:t>
            </w:r>
            <w:r w:rsidRPr="00E45E1C">
              <w:rPr>
                <w:sz w:val="26"/>
                <w:szCs w:val="26"/>
              </w:rPr>
              <w:t xml:space="preserve"> - принципы функционирования. Идеология Web-клиент-сервер, понятие Web-сайта, Web-приложения. </w:t>
            </w:r>
            <w:r w:rsidRPr="00E45E1C">
              <w:rPr>
                <w:i/>
                <w:iCs/>
                <w:sz w:val="26"/>
                <w:szCs w:val="26"/>
              </w:rPr>
              <w:t>Web-браузер</w:t>
            </w:r>
            <w:r w:rsidRPr="00E45E1C">
              <w:rPr>
                <w:sz w:val="26"/>
                <w:szCs w:val="26"/>
              </w:rPr>
              <w:t>: домашняя страница, временные файлы, безопасность, конфиденциальность, содержан</w:t>
            </w:r>
            <w:r w:rsidR="00B84E46">
              <w:rPr>
                <w:sz w:val="26"/>
                <w:szCs w:val="26"/>
              </w:rPr>
              <w:t>ие, соединения, история, ссылки</w:t>
            </w:r>
            <w:r w:rsidRPr="00E45E1C">
              <w:rPr>
                <w:sz w:val="26"/>
                <w:szCs w:val="26"/>
              </w:rPr>
              <w:t xml:space="preserve">.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69" w:rsidRPr="00E45E1C" w:rsidRDefault="00622869" w:rsidP="00B305B0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45E1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622869" w:rsidRPr="00622869" w:rsidTr="00B305B0"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69" w:rsidRPr="00622869" w:rsidRDefault="00622869" w:rsidP="00B305B0">
            <w:pPr>
              <w:rPr>
                <w:rFonts w:ascii="Arial" w:hAnsi="Arial" w:cs="Arial"/>
                <w:color w:val="FFFFFF"/>
              </w:rPr>
            </w:pPr>
            <w:r w:rsidRPr="00622869">
              <w:rPr>
                <w:rFonts w:ascii="Arial" w:hAnsi="Arial" w:cs="Arial"/>
              </w:rPr>
              <w:t>4</w:t>
            </w:r>
          </w:p>
        </w:tc>
        <w:tc>
          <w:tcPr>
            <w:tcW w:w="8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69" w:rsidRPr="00E45E1C" w:rsidRDefault="00622869" w:rsidP="0044511A">
            <w:pPr>
              <w:spacing w:line="264" w:lineRule="auto"/>
              <w:rPr>
                <w:sz w:val="26"/>
                <w:szCs w:val="26"/>
              </w:rPr>
            </w:pPr>
            <w:r w:rsidRPr="00E45E1C">
              <w:rPr>
                <w:b/>
                <w:bCs/>
                <w:sz w:val="26"/>
                <w:szCs w:val="26"/>
              </w:rPr>
              <w:t>Создание Web-ресурсов</w:t>
            </w:r>
            <w:r w:rsidRPr="00E45E1C">
              <w:rPr>
                <w:sz w:val="26"/>
                <w:szCs w:val="26"/>
              </w:rPr>
              <w:t xml:space="preserve">: Понятие </w:t>
            </w:r>
            <w:r w:rsidRPr="00E45E1C">
              <w:rPr>
                <w:bCs/>
                <w:sz w:val="26"/>
                <w:szCs w:val="26"/>
              </w:rPr>
              <w:t>HTML</w:t>
            </w:r>
            <w:r w:rsidRPr="00E45E1C">
              <w:rPr>
                <w:sz w:val="26"/>
                <w:szCs w:val="26"/>
              </w:rPr>
              <w:t xml:space="preserve">-тегов, оформление текста, ссылки, графика, таблицы.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69" w:rsidRPr="00E45E1C" w:rsidRDefault="00622869" w:rsidP="00B305B0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45E1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</w:tr>
      <w:tr w:rsidR="00622869" w:rsidRPr="00622869" w:rsidTr="00B305B0"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69" w:rsidRPr="00622869" w:rsidRDefault="00622869" w:rsidP="00B305B0">
            <w:pPr>
              <w:rPr>
                <w:rFonts w:ascii="Arial" w:hAnsi="Arial" w:cs="Arial"/>
                <w:color w:val="FFFFFF"/>
              </w:rPr>
            </w:pPr>
            <w:r w:rsidRPr="00622869">
              <w:rPr>
                <w:rFonts w:ascii="Arial" w:hAnsi="Arial" w:cs="Arial"/>
              </w:rPr>
              <w:t>5</w:t>
            </w:r>
          </w:p>
        </w:tc>
        <w:tc>
          <w:tcPr>
            <w:tcW w:w="8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69" w:rsidRPr="00E45E1C" w:rsidRDefault="00622869" w:rsidP="0044511A">
            <w:pPr>
              <w:spacing w:line="264" w:lineRule="auto"/>
              <w:rPr>
                <w:i/>
                <w:iCs/>
                <w:sz w:val="26"/>
                <w:szCs w:val="26"/>
              </w:rPr>
            </w:pPr>
            <w:r w:rsidRPr="00E45E1C">
              <w:rPr>
                <w:b/>
                <w:bCs/>
                <w:sz w:val="26"/>
                <w:szCs w:val="26"/>
              </w:rPr>
              <w:t>New Media</w:t>
            </w:r>
            <w:r w:rsidRPr="00E45E1C">
              <w:rPr>
                <w:sz w:val="26"/>
                <w:szCs w:val="26"/>
              </w:rPr>
              <w:t xml:space="preserve"> – новая информационная среда СМИ. Топология Web-пространства, понятие скрытого Web, Web-порталы, порталы знаний.</w:t>
            </w:r>
            <w:r w:rsidRPr="00E45E1C">
              <w:rPr>
                <w:b/>
                <w:bCs/>
                <w:sz w:val="26"/>
                <w:szCs w:val="26"/>
              </w:rPr>
              <w:br/>
              <w:t>Информационно-поисковые системы в Web</w:t>
            </w:r>
            <w:r w:rsidRPr="00E45E1C">
              <w:rPr>
                <w:sz w:val="26"/>
                <w:szCs w:val="26"/>
              </w:rPr>
              <w:t>. Принципы работы ИПС, классификационный, словарный и контекстный поиск. Понятие релевантности и рекомендации для поиска. Примеры профессионального поиска</w:t>
            </w:r>
            <w:r w:rsidRPr="00E45E1C">
              <w:rPr>
                <w:i/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69" w:rsidRPr="00E45E1C" w:rsidRDefault="00622869" w:rsidP="00B305B0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45E1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</w:tr>
      <w:tr w:rsidR="00622869" w:rsidRPr="00622869" w:rsidTr="00B305B0"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69" w:rsidRPr="00622869" w:rsidRDefault="00622869" w:rsidP="00B305B0">
            <w:pPr>
              <w:rPr>
                <w:rFonts w:ascii="Arial" w:hAnsi="Arial" w:cs="Arial"/>
                <w:color w:val="FFFFFF"/>
              </w:rPr>
            </w:pPr>
            <w:r w:rsidRPr="00622869">
              <w:rPr>
                <w:rFonts w:ascii="Arial" w:hAnsi="Arial" w:cs="Arial"/>
              </w:rPr>
              <w:t>6</w:t>
            </w:r>
          </w:p>
        </w:tc>
        <w:tc>
          <w:tcPr>
            <w:tcW w:w="8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69" w:rsidRPr="00E45E1C" w:rsidRDefault="00622869" w:rsidP="0044511A">
            <w:pPr>
              <w:spacing w:line="264" w:lineRule="auto"/>
              <w:rPr>
                <w:b/>
                <w:bCs/>
                <w:sz w:val="26"/>
                <w:szCs w:val="26"/>
              </w:rPr>
            </w:pPr>
            <w:r w:rsidRPr="00E45E1C">
              <w:rPr>
                <w:b/>
                <w:bCs/>
                <w:sz w:val="26"/>
                <w:szCs w:val="26"/>
              </w:rPr>
              <w:t>Новое поколение Internet:</w:t>
            </w:r>
          </w:p>
          <w:p w:rsidR="00622869" w:rsidRPr="00E45E1C" w:rsidRDefault="00622869" w:rsidP="0044511A">
            <w:pPr>
              <w:spacing w:line="264" w:lineRule="auto"/>
              <w:rPr>
                <w:sz w:val="26"/>
                <w:szCs w:val="26"/>
              </w:rPr>
            </w:pPr>
            <w:r w:rsidRPr="00E45E1C">
              <w:rPr>
                <w:b/>
                <w:bCs/>
                <w:sz w:val="26"/>
                <w:szCs w:val="26"/>
              </w:rPr>
              <w:lastRenderedPageBreak/>
              <w:t xml:space="preserve">Web 2.0. </w:t>
            </w:r>
            <w:r w:rsidRPr="00E45E1C">
              <w:rPr>
                <w:sz w:val="26"/>
                <w:szCs w:val="26"/>
              </w:rPr>
              <w:t>Internet как платформа: Wikipedia, BitTorrent, Блоги, RSS, Web-сервисы...</w:t>
            </w:r>
          </w:p>
          <w:p w:rsidR="00622869" w:rsidRPr="00E45E1C" w:rsidRDefault="00622869" w:rsidP="0044511A">
            <w:pPr>
              <w:spacing w:line="264" w:lineRule="auto"/>
              <w:rPr>
                <w:color w:val="FFFFFF"/>
                <w:sz w:val="26"/>
                <w:szCs w:val="26"/>
              </w:rPr>
            </w:pPr>
            <w:r w:rsidRPr="00E45E1C">
              <w:rPr>
                <w:b/>
                <w:bCs/>
                <w:sz w:val="26"/>
                <w:szCs w:val="26"/>
              </w:rPr>
              <w:t xml:space="preserve">Web 3.0. </w:t>
            </w:r>
            <w:r w:rsidRPr="00E45E1C">
              <w:rPr>
                <w:bCs/>
                <w:sz w:val="26"/>
                <w:szCs w:val="26"/>
              </w:rPr>
              <w:t>Семантический Web</w:t>
            </w:r>
            <w:r w:rsidRPr="00E45E1C">
              <w:rPr>
                <w:sz w:val="26"/>
                <w:szCs w:val="26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69" w:rsidRPr="00E45E1C" w:rsidRDefault="00622869" w:rsidP="00B305B0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45E1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2</w:t>
            </w:r>
          </w:p>
        </w:tc>
      </w:tr>
      <w:tr w:rsidR="00622869" w:rsidRPr="00622869" w:rsidTr="00B305B0"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69" w:rsidRPr="00622869" w:rsidRDefault="00622869" w:rsidP="00B305B0">
            <w:pPr>
              <w:rPr>
                <w:rFonts w:ascii="Arial" w:hAnsi="Arial" w:cs="Arial"/>
                <w:color w:val="FFFFFF"/>
              </w:rPr>
            </w:pPr>
            <w:r w:rsidRPr="00622869">
              <w:rPr>
                <w:rFonts w:ascii="Arial" w:hAnsi="Arial" w:cs="Arial"/>
              </w:rPr>
              <w:t>7</w:t>
            </w:r>
          </w:p>
        </w:tc>
        <w:tc>
          <w:tcPr>
            <w:tcW w:w="8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69" w:rsidRPr="00E45E1C" w:rsidRDefault="00622869" w:rsidP="0044511A">
            <w:pPr>
              <w:spacing w:line="264" w:lineRule="auto"/>
              <w:rPr>
                <w:sz w:val="26"/>
                <w:szCs w:val="26"/>
              </w:rPr>
            </w:pPr>
            <w:r w:rsidRPr="00E45E1C">
              <w:rPr>
                <w:b/>
                <w:bCs/>
                <w:sz w:val="26"/>
                <w:szCs w:val="26"/>
              </w:rPr>
              <w:t xml:space="preserve">«Облачные» вычисления. </w:t>
            </w:r>
            <w:r w:rsidRPr="00E45E1C">
              <w:rPr>
                <w:sz w:val="26"/>
                <w:szCs w:val="26"/>
              </w:rPr>
              <w:t>Характеристики облаков. Модели обслуживания. Модели развёртывания. Экономические аспекты. Технологии в «облаках».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69" w:rsidRPr="00E45E1C" w:rsidRDefault="00622869" w:rsidP="00B305B0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45E1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  <w:tr w:rsidR="00622869" w:rsidRPr="00622869" w:rsidTr="00B305B0"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69" w:rsidRPr="00622869" w:rsidRDefault="00622869" w:rsidP="00B305B0">
            <w:pPr>
              <w:rPr>
                <w:rFonts w:ascii="Arial" w:hAnsi="Arial" w:cs="Arial"/>
                <w:color w:val="FFFFFF"/>
              </w:rPr>
            </w:pPr>
            <w:r w:rsidRPr="00622869">
              <w:rPr>
                <w:rFonts w:ascii="Arial" w:hAnsi="Arial" w:cs="Arial"/>
              </w:rPr>
              <w:t>8</w:t>
            </w:r>
          </w:p>
        </w:tc>
        <w:tc>
          <w:tcPr>
            <w:tcW w:w="8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69" w:rsidRPr="00E45E1C" w:rsidRDefault="00622869" w:rsidP="0044511A">
            <w:pPr>
              <w:spacing w:line="264" w:lineRule="auto"/>
              <w:rPr>
                <w:sz w:val="26"/>
                <w:szCs w:val="26"/>
              </w:rPr>
            </w:pPr>
            <w:r w:rsidRPr="00E45E1C">
              <w:rPr>
                <w:b/>
                <w:bCs/>
                <w:sz w:val="26"/>
                <w:szCs w:val="26"/>
              </w:rPr>
              <w:t>Internet-коммерция</w:t>
            </w:r>
            <w:r w:rsidRPr="00E45E1C">
              <w:rPr>
                <w:i/>
                <w:iCs/>
                <w:sz w:val="26"/>
                <w:szCs w:val="26"/>
              </w:rPr>
              <w:br/>
              <w:t>Электронный магазин</w:t>
            </w:r>
            <w:r w:rsidRPr="00E45E1C">
              <w:rPr>
                <w:sz w:val="26"/>
                <w:szCs w:val="26"/>
              </w:rPr>
              <w:t xml:space="preserve">. E-commerce (B2B, B2C, C2C). Витрина, торговый автомат, автоматический магазин. </w:t>
            </w:r>
          </w:p>
          <w:p w:rsidR="00622869" w:rsidRPr="00E45E1C" w:rsidRDefault="00622869" w:rsidP="00B84E46">
            <w:pPr>
              <w:spacing w:line="264" w:lineRule="auto"/>
              <w:rPr>
                <w:i/>
                <w:iCs/>
                <w:sz w:val="26"/>
                <w:szCs w:val="26"/>
              </w:rPr>
            </w:pPr>
            <w:r w:rsidRPr="00E45E1C">
              <w:rPr>
                <w:i/>
                <w:iCs/>
                <w:sz w:val="26"/>
                <w:szCs w:val="26"/>
              </w:rPr>
              <w:t>Инструментарий электронной коммерции. Конкурентные преимущества.</w:t>
            </w:r>
            <w:r w:rsidRPr="00E45E1C">
              <w:rPr>
                <w:sz w:val="26"/>
                <w:szCs w:val="26"/>
              </w:rPr>
              <w:br/>
            </w:r>
            <w:r w:rsidRPr="00E45E1C">
              <w:rPr>
                <w:i/>
                <w:iCs/>
                <w:sz w:val="26"/>
                <w:szCs w:val="26"/>
              </w:rPr>
              <w:t>Платежные подсистемы</w:t>
            </w:r>
            <w:r w:rsidRPr="00E45E1C">
              <w:rPr>
                <w:sz w:val="26"/>
                <w:szCs w:val="26"/>
              </w:rPr>
              <w:t xml:space="preserve">. Кредитные карты, смарт-карты, электронные деньги. </w:t>
            </w:r>
            <w:bookmarkStart w:id="0" w:name="_GoBack"/>
            <w:bookmarkEnd w:id="0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69" w:rsidRPr="00E45E1C" w:rsidRDefault="00622869" w:rsidP="00B305B0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45E1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  <w:tr w:rsidR="00622869" w:rsidRPr="00622869" w:rsidTr="00B305B0">
        <w:trPr>
          <w:cantSplit/>
        </w:trPr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69" w:rsidRPr="00622869" w:rsidRDefault="00622869" w:rsidP="00B305B0">
            <w:pPr>
              <w:spacing w:before="100" w:beforeAutospacing="1" w:after="100" w:afterAutospacing="1"/>
              <w:jc w:val="right"/>
              <w:rPr>
                <w:color w:val="FFFFFF"/>
              </w:rPr>
            </w:pPr>
            <w:r w:rsidRPr="00622869">
              <w:t>Всего: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69" w:rsidRPr="00622869" w:rsidRDefault="00622869" w:rsidP="00B305B0">
            <w:pPr>
              <w:spacing w:before="100" w:beforeAutospacing="1" w:after="100" w:afterAutospacing="1"/>
              <w:jc w:val="center"/>
            </w:pPr>
            <w:r w:rsidRPr="00622869">
              <w:t>22</w:t>
            </w:r>
          </w:p>
        </w:tc>
      </w:tr>
    </w:tbl>
    <w:p w:rsidR="00622869" w:rsidRDefault="00622869" w:rsidP="00622869">
      <w:pPr>
        <w:rPr>
          <w:sz w:val="32"/>
          <w:szCs w:val="32"/>
        </w:rPr>
      </w:pPr>
    </w:p>
    <w:p w:rsidR="00622869" w:rsidRDefault="00622869" w:rsidP="00622869">
      <w:pPr>
        <w:rPr>
          <w:sz w:val="32"/>
          <w:szCs w:val="32"/>
        </w:rPr>
      </w:pPr>
    </w:p>
    <w:p w:rsidR="00622869" w:rsidRPr="00E45E1C" w:rsidRDefault="00622869" w:rsidP="00622869">
      <w:pPr>
        <w:autoSpaceDE w:val="0"/>
        <w:autoSpaceDN w:val="0"/>
        <w:spacing w:before="120" w:after="120"/>
        <w:ind w:left="270"/>
        <w:rPr>
          <w:sz w:val="28"/>
          <w:szCs w:val="32"/>
        </w:rPr>
      </w:pPr>
      <w:r w:rsidRPr="00E45E1C">
        <w:rPr>
          <w:sz w:val="28"/>
          <w:szCs w:val="32"/>
        </w:rPr>
        <w:t>Лабораторные работы</w:t>
      </w:r>
    </w:p>
    <w:p w:rsidR="00622869" w:rsidRDefault="00622869" w:rsidP="00622869">
      <w:pPr>
        <w:pStyle w:val="a5"/>
        <w:spacing w:after="120" w:line="240" w:lineRule="auto"/>
        <w:ind w:firstLine="0"/>
        <w:jc w:val="center"/>
        <w:rPr>
          <w:rFonts w:ascii="Times New Roman" w:hAnsi="Times New Roman" w:cs="Times New Roman"/>
          <w:u w:val="single"/>
        </w:rPr>
      </w:pPr>
    </w:p>
    <w:p w:rsidR="00622869" w:rsidRPr="00872EE4" w:rsidRDefault="00622869" w:rsidP="00622869">
      <w:pPr>
        <w:pStyle w:val="a5"/>
        <w:spacing w:after="120" w:line="240" w:lineRule="auto"/>
        <w:ind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ЗАДАНИЕ 1 – </w:t>
      </w:r>
      <w:r w:rsidRPr="001F1528">
        <w:rPr>
          <w:rFonts w:ascii="Times New Roman" w:hAnsi="Times New Roman" w:cs="Times New Roman"/>
          <w:b/>
          <w:u w:val="single"/>
        </w:rPr>
        <w:t>Word, Excel</w:t>
      </w:r>
    </w:p>
    <w:p w:rsidR="00CD3FD9" w:rsidRPr="005676A8" w:rsidRDefault="00CD3FD9" w:rsidP="00CD3FD9">
      <w:pPr>
        <w:pStyle w:val="Oaeno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5676A8">
        <w:rPr>
          <w:rFonts w:ascii="Times New Roman" w:hAnsi="Times New Roman" w:cs="Times New Roman"/>
          <w:sz w:val="26"/>
          <w:szCs w:val="26"/>
        </w:rPr>
        <w:t>Проанализировать по годам динамику роста публика</w:t>
      </w:r>
      <w:r w:rsidRPr="005676A8">
        <w:rPr>
          <w:rFonts w:ascii="Times New Roman" w:hAnsi="Times New Roman" w:cs="Times New Roman"/>
          <w:sz w:val="26"/>
          <w:szCs w:val="26"/>
        </w:rPr>
        <w:softHyphen/>
        <w:t>ций по теме диссертации</w:t>
      </w:r>
      <w:r>
        <w:rPr>
          <w:rFonts w:ascii="Times New Roman" w:hAnsi="Times New Roman" w:cs="Times New Roman"/>
          <w:sz w:val="26"/>
          <w:szCs w:val="26"/>
        </w:rPr>
        <w:t xml:space="preserve"> (достоверно реализо</w:t>
      </w:r>
      <w:r>
        <w:rPr>
          <w:rFonts w:ascii="Times New Roman" w:hAnsi="Times New Roman" w:cs="Times New Roman"/>
          <w:sz w:val="26"/>
          <w:szCs w:val="26"/>
        </w:rPr>
        <w:softHyphen/>
        <w:t xml:space="preserve">вать </w:t>
      </w:r>
      <w:r>
        <w:rPr>
          <w:rFonts w:ascii="Times New Roman" w:hAnsi="Times New Roman"/>
          <w:sz w:val="26"/>
          <w:szCs w:val="26"/>
        </w:rPr>
        <w:t>после Задания 2</w:t>
      </w:r>
      <w:r>
        <w:rPr>
          <w:rFonts w:ascii="Times New Roman" w:hAnsi="Times New Roman" w:cs="Times New Roman"/>
          <w:sz w:val="26"/>
          <w:szCs w:val="26"/>
        </w:rPr>
        <w:t>). Построить</w:t>
      </w:r>
      <w:r w:rsidRPr="005676A8">
        <w:rPr>
          <w:rFonts w:ascii="Times New Roman" w:hAnsi="Times New Roman" w:cs="Times New Roman"/>
          <w:sz w:val="26"/>
          <w:szCs w:val="26"/>
        </w:rPr>
        <w:t xml:space="preserve"> соответствующую таблицу в отчёте </w:t>
      </w:r>
      <w:r>
        <w:rPr>
          <w:rFonts w:ascii="Times New Roman" w:hAnsi="Times New Roman" w:cs="Times New Roman"/>
          <w:sz w:val="26"/>
          <w:szCs w:val="26"/>
        </w:rPr>
        <w:t>и график</w:t>
      </w:r>
      <w:r w:rsidRPr="005676A8">
        <w:rPr>
          <w:rFonts w:ascii="Times New Roman" w:hAnsi="Times New Roman" w:cs="Times New Roman"/>
          <w:sz w:val="26"/>
          <w:szCs w:val="26"/>
        </w:rPr>
        <w:t xml:space="preserve"> в приложении </w:t>
      </w:r>
      <w:r w:rsidRPr="005676A8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5676A8">
        <w:rPr>
          <w:rFonts w:ascii="Times New Roman" w:hAnsi="Times New Roman" w:cs="Times New Roman"/>
          <w:sz w:val="26"/>
          <w:szCs w:val="26"/>
        </w:rPr>
        <w:t xml:space="preserve"> </w:t>
      </w:r>
      <w:r w:rsidRPr="005676A8">
        <w:rPr>
          <w:rFonts w:ascii="Times New Roman" w:hAnsi="Times New Roman" w:cs="Times New Roman"/>
          <w:sz w:val="26"/>
          <w:szCs w:val="26"/>
          <w:lang w:val="en-US"/>
        </w:rPr>
        <w:t>Office</w:t>
      </w:r>
      <w:r w:rsidRPr="005676A8">
        <w:rPr>
          <w:rFonts w:ascii="Times New Roman" w:hAnsi="Times New Roman" w:cs="Times New Roman"/>
          <w:sz w:val="26"/>
          <w:szCs w:val="26"/>
        </w:rPr>
        <w:t xml:space="preserve"> </w:t>
      </w:r>
      <w:r w:rsidRPr="005676A8">
        <w:rPr>
          <w:rFonts w:ascii="Times New Roman" w:hAnsi="Times New Roman" w:cs="Times New Roman"/>
          <w:sz w:val="26"/>
          <w:szCs w:val="26"/>
          <w:lang w:val="en-US"/>
        </w:rPr>
        <w:t>Excel</w:t>
      </w:r>
      <w:r w:rsidRPr="005676A8">
        <w:rPr>
          <w:rFonts w:ascii="Times New Roman" w:hAnsi="Times New Roman" w:cs="Times New Roman"/>
          <w:sz w:val="26"/>
          <w:szCs w:val="26"/>
        </w:rPr>
        <w:t xml:space="preserve">. Вставить </w:t>
      </w:r>
      <w:r w:rsidRPr="005676A8">
        <w:rPr>
          <w:rFonts w:ascii="Times New Roman" w:hAnsi="Times New Roman" w:cs="Times New Roman"/>
          <w:sz w:val="26"/>
          <w:szCs w:val="26"/>
          <w:lang w:val="en-US"/>
        </w:rPr>
        <w:t>Excel</w:t>
      </w:r>
      <w:r w:rsidRPr="005676A8">
        <w:rPr>
          <w:rFonts w:ascii="Times New Roman" w:hAnsi="Times New Roman" w:cs="Times New Roman"/>
          <w:sz w:val="26"/>
          <w:szCs w:val="26"/>
        </w:rPr>
        <w:t xml:space="preserve">-график в </w:t>
      </w:r>
      <w:r w:rsidRPr="005676A8">
        <w:rPr>
          <w:rFonts w:ascii="Times New Roman" w:hAnsi="Times New Roman"/>
          <w:sz w:val="26"/>
          <w:szCs w:val="26"/>
          <w:lang w:val="en-US"/>
        </w:rPr>
        <w:t>Word</w:t>
      </w:r>
      <w:r w:rsidRPr="005676A8">
        <w:rPr>
          <w:rFonts w:ascii="Times New Roman" w:hAnsi="Times New Roman"/>
          <w:sz w:val="26"/>
          <w:szCs w:val="26"/>
        </w:rPr>
        <w:t>-</w:t>
      </w:r>
      <w:r w:rsidRPr="005676A8">
        <w:rPr>
          <w:rFonts w:ascii="Times New Roman" w:hAnsi="Times New Roman" w:cs="Times New Roman"/>
          <w:sz w:val="26"/>
          <w:szCs w:val="26"/>
        </w:rPr>
        <w:t xml:space="preserve">отчёт со связью с </w:t>
      </w:r>
      <w:r w:rsidRPr="005676A8">
        <w:rPr>
          <w:rFonts w:ascii="Times New Roman" w:hAnsi="Times New Roman" w:cs="Times New Roman"/>
          <w:sz w:val="26"/>
          <w:szCs w:val="26"/>
          <w:lang w:val="en-US"/>
        </w:rPr>
        <w:t>Excel</w:t>
      </w:r>
      <w:r w:rsidRPr="005676A8">
        <w:rPr>
          <w:rFonts w:ascii="Times New Roman" w:hAnsi="Times New Roman" w:cs="Times New Roman"/>
          <w:sz w:val="26"/>
          <w:szCs w:val="26"/>
        </w:rPr>
        <w:t>-источником.</w:t>
      </w:r>
    </w:p>
    <w:p w:rsidR="00CD3FD9" w:rsidRDefault="00CD3FD9" w:rsidP="00CD3FD9">
      <w:pPr>
        <w:pStyle w:val="1"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Дома оформить отчёт</w:t>
      </w:r>
      <w:r w:rsidRPr="005676A8">
        <w:rPr>
          <w:rFonts w:ascii="Times New Roman" w:hAnsi="Times New Roman"/>
          <w:sz w:val="26"/>
          <w:szCs w:val="26"/>
        </w:rPr>
        <w:t xml:space="preserve"> в соответствии со стандартами, предъявляемыми к диссертационным работам</w:t>
      </w:r>
      <w:r>
        <w:rPr>
          <w:rFonts w:ascii="Times New Roman" w:hAnsi="Times New Roman"/>
          <w:sz w:val="26"/>
          <w:szCs w:val="26"/>
        </w:rPr>
        <w:t xml:space="preserve"> (например, </w:t>
      </w:r>
      <w:hyperlink r:id="rId7" w:history="1">
        <w:r w:rsidRPr="005D4CD9">
          <w:rPr>
            <w:rStyle w:val="aa"/>
            <w:sz w:val="26"/>
            <w:szCs w:val="26"/>
          </w:rPr>
          <w:t>http://diss.rsl.ru/datadocs/doc_291ta.pdf</w:t>
        </w:r>
      </w:hyperlink>
      <w:r>
        <w:rPr>
          <w:rFonts w:ascii="Times New Roman" w:hAnsi="Times New Roman"/>
          <w:sz w:val="26"/>
          <w:szCs w:val="26"/>
        </w:rPr>
        <w:t>)</w:t>
      </w:r>
      <w:r w:rsidRPr="005676A8">
        <w:rPr>
          <w:rFonts w:ascii="Times New Roman" w:hAnsi="Times New Roman"/>
          <w:sz w:val="26"/>
          <w:szCs w:val="26"/>
        </w:rPr>
        <w:t xml:space="preserve">. </w:t>
      </w:r>
      <w:r w:rsidRPr="00580B9A">
        <w:rPr>
          <w:rFonts w:ascii="Times New Roman" w:hAnsi="Times New Roman"/>
          <w:sz w:val="26"/>
          <w:szCs w:val="26"/>
        </w:rPr>
        <w:t xml:space="preserve">Текст отчёта разбить на заголовки двух-трёх уровней. Стили заголовков </w:t>
      </w:r>
      <w:r w:rsidRPr="00580B9A">
        <w:rPr>
          <w:rFonts w:ascii="Times New Roman" w:hAnsi="Times New Roman"/>
          <w:b/>
          <w:i/>
          <w:sz w:val="26"/>
          <w:szCs w:val="26"/>
        </w:rPr>
        <w:t>разработать самостоятельно</w:t>
      </w:r>
      <w:r w:rsidRPr="00580B9A">
        <w:rPr>
          <w:rFonts w:ascii="Times New Roman" w:hAnsi="Times New Roman"/>
          <w:sz w:val="26"/>
          <w:szCs w:val="26"/>
        </w:rPr>
        <w:t xml:space="preserve">. На основе стилей заголовков </w:t>
      </w:r>
      <w:r w:rsidRPr="00580B9A">
        <w:rPr>
          <w:rFonts w:ascii="Times New Roman" w:hAnsi="Times New Roman"/>
          <w:b/>
          <w:i/>
          <w:sz w:val="26"/>
          <w:szCs w:val="26"/>
        </w:rPr>
        <w:t>автоматически</w:t>
      </w:r>
      <w:r w:rsidRPr="00580B9A">
        <w:rPr>
          <w:rFonts w:ascii="Times New Roman" w:hAnsi="Times New Roman"/>
          <w:sz w:val="26"/>
          <w:szCs w:val="26"/>
        </w:rPr>
        <w:t xml:space="preserve"> создать оглавление отчёта со ссылками на страницы. В отчёт добавить </w:t>
      </w:r>
      <w:r w:rsidRPr="006106EE">
        <w:rPr>
          <w:rFonts w:ascii="Times New Roman" w:hAnsi="Times New Roman"/>
          <w:b/>
          <w:i/>
          <w:sz w:val="26"/>
          <w:szCs w:val="26"/>
        </w:rPr>
        <w:t>автоматически</w:t>
      </w:r>
      <w:r w:rsidRPr="00580B9A">
        <w:rPr>
          <w:rFonts w:ascii="Times New Roman" w:hAnsi="Times New Roman"/>
          <w:sz w:val="26"/>
          <w:szCs w:val="26"/>
        </w:rPr>
        <w:t xml:space="preserve"> формируемый список литературы, а в самом тексте отчёт</w:t>
      </w:r>
      <w:r>
        <w:rPr>
          <w:rFonts w:ascii="Times New Roman" w:hAnsi="Times New Roman"/>
          <w:sz w:val="26"/>
          <w:szCs w:val="26"/>
        </w:rPr>
        <w:t>а вставить ссылки на литературу. Отчёт (файл отчёта) показать после Задания 3.</w:t>
      </w:r>
    </w:p>
    <w:p w:rsidR="00622869" w:rsidRPr="005676A8" w:rsidRDefault="00622869" w:rsidP="00622869">
      <w:pPr>
        <w:pStyle w:val="1"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2869" w:rsidRDefault="00622869" w:rsidP="00622869">
      <w:pPr>
        <w:pStyle w:val="a5"/>
        <w:spacing w:after="120" w:line="240" w:lineRule="auto"/>
        <w:ind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ЗАДАНИЕ 2 – </w:t>
      </w:r>
      <w:r w:rsidRPr="001F1528">
        <w:rPr>
          <w:rFonts w:ascii="Times New Roman" w:hAnsi="Times New Roman" w:cs="Times New Roman"/>
          <w:b/>
          <w:u w:val="single"/>
        </w:rPr>
        <w:t>ИПС</w:t>
      </w:r>
    </w:p>
    <w:p w:rsidR="00CD3FD9" w:rsidRPr="00580B9A" w:rsidRDefault="00CD3FD9" w:rsidP="00CD3FD9">
      <w:pPr>
        <w:pStyle w:val="1"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F3240B">
        <w:rPr>
          <w:rFonts w:ascii="Times New Roman" w:hAnsi="Times New Roman"/>
          <w:sz w:val="26"/>
          <w:szCs w:val="26"/>
        </w:rPr>
        <w:t xml:space="preserve">Составить </w:t>
      </w:r>
      <w:r>
        <w:rPr>
          <w:rFonts w:ascii="Times New Roman" w:hAnsi="Times New Roman"/>
          <w:sz w:val="26"/>
          <w:szCs w:val="26"/>
        </w:rPr>
        <w:t xml:space="preserve">«шпаргалку» </w:t>
      </w:r>
      <w:r w:rsidRPr="00F3240B">
        <w:rPr>
          <w:rFonts w:ascii="Times New Roman" w:hAnsi="Times New Roman"/>
          <w:sz w:val="26"/>
          <w:szCs w:val="26"/>
        </w:rPr>
        <w:t xml:space="preserve">для </w:t>
      </w:r>
      <w:r>
        <w:rPr>
          <w:rFonts w:ascii="Times New Roman" w:hAnsi="Times New Roman"/>
          <w:sz w:val="26"/>
          <w:szCs w:val="26"/>
        </w:rPr>
        <w:t>3-х</w:t>
      </w:r>
      <w:r w:rsidRPr="00F3240B">
        <w:rPr>
          <w:rFonts w:ascii="Times New Roman" w:hAnsi="Times New Roman"/>
          <w:sz w:val="26"/>
          <w:szCs w:val="26"/>
        </w:rPr>
        <w:t xml:space="preserve"> информационно-поисковых систем (ИПС) </w:t>
      </w:r>
      <w:r>
        <w:rPr>
          <w:rFonts w:ascii="Times New Roman" w:hAnsi="Times New Roman"/>
          <w:sz w:val="26"/>
          <w:szCs w:val="26"/>
        </w:rPr>
        <w:t>по прави</w:t>
      </w:r>
      <w:r>
        <w:rPr>
          <w:rFonts w:ascii="Times New Roman" w:hAnsi="Times New Roman"/>
          <w:sz w:val="26"/>
          <w:szCs w:val="26"/>
        </w:rPr>
        <w:softHyphen/>
        <w:t>лам поиска с использованием</w:t>
      </w:r>
      <w:r w:rsidRPr="00F3240B">
        <w:rPr>
          <w:rFonts w:ascii="Times New Roman" w:hAnsi="Times New Roman"/>
          <w:sz w:val="26"/>
          <w:szCs w:val="26"/>
        </w:rPr>
        <w:t xml:space="preserve"> </w:t>
      </w:r>
      <w:r w:rsidRPr="00F3240B">
        <w:rPr>
          <w:rFonts w:ascii="Times New Roman" w:hAnsi="Times New Roman"/>
          <w:b/>
          <w:i/>
          <w:sz w:val="26"/>
          <w:szCs w:val="26"/>
        </w:rPr>
        <w:t>логических опера</w:t>
      </w:r>
      <w:r>
        <w:rPr>
          <w:rFonts w:ascii="Times New Roman" w:hAnsi="Times New Roman"/>
          <w:b/>
          <w:i/>
          <w:sz w:val="26"/>
          <w:szCs w:val="26"/>
        </w:rPr>
        <w:t>ций</w:t>
      </w:r>
      <w:r w:rsidRPr="00F3240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 w:rsidRPr="00F67CF6">
        <w:rPr>
          <w:rFonts w:ascii="Times New Roman" w:hAnsi="Times New Roman"/>
          <w:sz w:val="26"/>
          <w:szCs w:val="26"/>
        </w:rPr>
        <w:t xml:space="preserve">&amp;, </w:t>
      </w:r>
      <w:r>
        <w:rPr>
          <w:rFonts w:ascii="Times New Roman" w:hAnsi="Times New Roman"/>
          <w:sz w:val="26"/>
          <w:szCs w:val="26"/>
          <w:lang w:val="en-US"/>
        </w:rPr>
        <w:t>and</w:t>
      </w:r>
      <w:r w:rsidRPr="00F67CF6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>or</w:t>
      </w:r>
      <w:r w:rsidRPr="00F67CF6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uk-UA"/>
        </w:rPr>
        <w:t xml:space="preserve">+, -, </w:t>
      </w:r>
      <w:r w:rsidRPr="00F67CF6">
        <w:rPr>
          <w:rFonts w:ascii="Times New Roman" w:hAnsi="Times New Roman"/>
          <w:sz w:val="26"/>
          <w:szCs w:val="26"/>
        </w:rPr>
        <w:t>~</w:t>
      </w:r>
      <w:r>
        <w:rPr>
          <w:rFonts w:ascii="Times New Roman" w:hAnsi="Times New Roman"/>
          <w:sz w:val="26"/>
          <w:szCs w:val="26"/>
          <w:lang w:val="uk-UA"/>
        </w:rPr>
        <w:t>,</w:t>
      </w:r>
      <w:r w:rsidRPr="00F67C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«…»</w:t>
      </w:r>
      <w:r>
        <w:rPr>
          <w:rFonts w:ascii="Times New Roman" w:hAnsi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/>
          <w:sz w:val="26"/>
          <w:szCs w:val="26"/>
        </w:rPr>
        <w:t>рассто</w:t>
      </w:r>
      <w:r>
        <w:rPr>
          <w:rFonts w:ascii="Times New Roman" w:hAnsi="Times New Roman"/>
          <w:sz w:val="26"/>
          <w:szCs w:val="26"/>
        </w:rPr>
        <w:softHyphen/>
        <w:t xml:space="preserve">яние между словами, окончания слов, пробелы…). При помощи полученной шпаргалки сделать запросы к ИПС для поиска </w:t>
      </w:r>
      <w:r w:rsidRPr="00A270B5">
        <w:rPr>
          <w:rFonts w:ascii="Times New Roman" w:hAnsi="Times New Roman"/>
          <w:b/>
          <w:i/>
          <w:sz w:val="28"/>
          <w:szCs w:val="26"/>
        </w:rPr>
        <w:t>всех</w:t>
      </w:r>
      <w:r w:rsidRPr="00A270B5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  <w:lang w:val="en-US"/>
        </w:rPr>
        <w:t>Internet</w:t>
      </w:r>
      <w:r w:rsidRPr="007C5EA5">
        <w:rPr>
          <w:rFonts w:ascii="Times New Roman" w:hAnsi="Times New Roman"/>
          <w:sz w:val="28"/>
          <w:szCs w:val="26"/>
        </w:rPr>
        <w:t>-</w:t>
      </w:r>
      <w:r w:rsidRPr="00580B9A">
        <w:rPr>
          <w:rFonts w:ascii="Times New Roman" w:hAnsi="Times New Roman"/>
          <w:sz w:val="26"/>
          <w:szCs w:val="26"/>
        </w:rPr>
        <w:t xml:space="preserve">ресурсов, касающихся Вашей диссертационной работы. </w:t>
      </w:r>
      <w:r>
        <w:rPr>
          <w:rFonts w:ascii="Times New Roman" w:hAnsi="Times New Roman"/>
          <w:sz w:val="26"/>
          <w:szCs w:val="26"/>
        </w:rPr>
        <w:t>Запросы составляйте по образцу слайда «</w:t>
      </w:r>
      <w:hyperlink r:id="rId8" w:history="1">
        <w:r w:rsidRPr="00EF3DE5">
          <w:rPr>
            <w:rStyle w:val="aa"/>
            <w:sz w:val="26"/>
            <w:szCs w:val="26"/>
          </w:rPr>
          <w:t>Примеры</w:t>
        </w:r>
        <w:r>
          <w:rPr>
            <w:rStyle w:val="aa"/>
            <w:sz w:val="26"/>
            <w:szCs w:val="26"/>
          </w:rPr>
          <w:t xml:space="preserve"> </w:t>
        </w:r>
        <w:r w:rsidRPr="00EF3DE5">
          <w:rPr>
            <w:rStyle w:val="aa"/>
            <w:sz w:val="26"/>
            <w:szCs w:val="26"/>
          </w:rPr>
          <w:t>профессиональных запросов к ИПС</w:t>
        </w:r>
      </w:hyperlink>
      <w:r>
        <w:rPr>
          <w:rFonts w:ascii="Times New Roman" w:hAnsi="Times New Roman"/>
          <w:sz w:val="26"/>
          <w:szCs w:val="26"/>
        </w:rPr>
        <w:t xml:space="preserve">». </w:t>
      </w:r>
      <w:r w:rsidRPr="00F3240B">
        <w:rPr>
          <w:rFonts w:ascii="Times New Roman" w:hAnsi="Times New Roman"/>
          <w:sz w:val="26"/>
          <w:szCs w:val="26"/>
        </w:rPr>
        <w:t xml:space="preserve">Результаты ответов ИПС не должны содержать «посторонние» </w:t>
      </w:r>
      <w:r>
        <w:rPr>
          <w:rFonts w:ascii="Times New Roman" w:hAnsi="Times New Roman"/>
          <w:sz w:val="26"/>
          <w:szCs w:val="26"/>
        </w:rPr>
        <w:t>ресурсы</w:t>
      </w:r>
      <w:r w:rsidRPr="00F3240B">
        <w:rPr>
          <w:rFonts w:ascii="Times New Roman" w:hAnsi="Times New Roman"/>
          <w:sz w:val="26"/>
          <w:szCs w:val="26"/>
        </w:rPr>
        <w:t>.</w:t>
      </w:r>
    </w:p>
    <w:p w:rsidR="00CD3FD9" w:rsidRPr="00580B9A" w:rsidRDefault="00CD3FD9" w:rsidP="00CD3FD9">
      <w:pPr>
        <w:pStyle w:val="Oaeno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80B9A">
        <w:rPr>
          <w:rFonts w:ascii="Times New Roman" w:hAnsi="Times New Roman" w:cs="Times New Roman"/>
          <w:sz w:val="26"/>
          <w:szCs w:val="26"/>
        </w:rPr>
        <w:t xml:space="preserve">Проанализировать по годам динамику роста </w:t>
      </w:r>
      <w:r>
        <w:rPr>
          <w:rFonts w:ascii="Times New Roman" w:hAnsi="Times New Roman" w:cs="Times New Roman"/>
          <w:sz w:val="26"/>
          <w:szCs w:val="26"/>
          <w:lang w:val="en-US"/>
        </w:rPr>
        <w:t>Internet</w:t>
      </w:r>
      <w:r w:rsidRPr="007C5EA5">
        <w:rPr>
          <w:rFonts w:ascii="Times New Roman" w:hAnsi="Times New Roman" w:cs="Times New Roman"/>
          <w:sz w:val="26"/>
          <w:szCs w:val="26"/>
        </w:rPr>
        <w:t>-</w:t>
      </w:r>
      <w:r w:rsidRPr="00580B9A">
        <w:rPr>
          <w:rFonts w:ascii="Times New Roman" w:hAnsi="Times New Roman" w:cs="Times New Roman"/>
          <w:sz w:val="26"/>
          <w:szCs w:val="26"/>
        </w:rPr>
        <w:t>публика</w:t>
      </w:r>
      <w:r w:rsidRPr="00580B9A">
        <w:rPr>
          <w:rFonts w:ascii="Times New Roman" w:hAnsi="Times New Roman" w:cs="Times New Roman"/>
          <w:sz w:val="26"/>
          <w:szCs w:val="26"/>
        </w:rPr>
        <w:softHyphen/>
        <w:t>ций. Построить соот</w:t>
      </w:r>
      <w:r>
        <w:rPr>
          <w:rFonts w:ascii="Times New Roman" w:hAnsi="Times New Roman" w:cs="Times New Roman"/>
          <w:sz w:val="26"/>
          <w:szCs w:val="26"/>
        </w:rPr>
        <w:softHyphen/>
      </w:r>
      <w:r w:rsidRPr="00580B9A">
        <w:rPr>
          <w:rFonts w:ascii="Times New Roman" w:hAnsi="Times New Roman" w:cs="Times New Roman"/>
          <w:sz w:val="26"/>
          <w:szCs w:val="26"/>
        </w:rPr>
        <w:t>вет</w:t>
      </w:r>
      <w:r>
        <w:rPr>
          <w:rFonts w:ascii="Times New Roman" w:hAnsi="Times New Roman" w:cs="Times New Roman"/>
          <w:sz w:val="26"/>
          <w:szCs w:val="26"/>
        </w:rPr>
        <w:softHyphen/>
      </w:r>
      <w:r w:rsidRPr="00580B9A">
        <w:rPr>
          <w:rFonts w:ascii="Times New Roman" w:hAnsi="Times New Roman" w:cs="Times New Roman"/>
          <w:sz w:val="26"/>
          <w:szCs w:val="26"/>
        </w:rPr>
        <w:t xml:space="preserve">ствующую таблицу и график в приложении </w:t>
      </w:r>
      <w:r w:rsidRPr="00580B9A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580B9A">
        <w:rPr>
          <w:rFonts w:ascii="Times New Roman" w:hAnsi="Times New Roman" w:cs="Times New Roman"/>
          <w:sz w:val="26"/>
          <w:szCs w:val="26"/>
        </w:rPr>
        <w:t xml:space="preserve"> </w:t>
      </w:r>
      <w:r w:rsidRPr="00580B9A">
        <w:rPr>
          <w:rFonts w:ascii="Times New Roman" w:hAnsi="Times New Roman" w:cs="Times New Roman"/>
          <w:sz w:val="26"/>
          <w:szCs w:val="26"/>
          <w:lang w:val="en-US"/>
        </w:rPr>
        <w:t>Office</w:t>
      </w:r>
      <w:r w:rsidRPr="00580B9A">
        <w:rPr>
          <w:rFonts w:ascii="Times New Roman" w:hAnsi="Times New Roman" w:cs="Times New Roman"/>
          <w:sz w:val="26"/>
          <w:szCs w:val="26"/>
        </w:rPr>
        <w:t xml:space="preserve"> </w:t>
      </w:r>
      <w:r w:rsidRPr="00580B9A">
        <w:rPr>
          <w:rFonts w:ascii="Times New Roman" w:hAnsi="Times New Roman" w:cs="Times New Roman"/>
          <w:sz w:val="26"/>
          <w:szCs w:val="26"/>
          <w:lang w:val="en-US"/>
        </w:rPr>
        <w:t>Excel</w:t>
      </w:r>
      <w:r w:rsidRPr="00580B9A">
        <w:rPr>
          <w:rFonts w:ascii="Times New Roman" w:hAnsi="Times New Roman" w:cs="Times New Roman"/>
          <w:sz w:val="26"/>
          <w:szCs w:val="26"/>
        </w:rPr>
        <w:t xml:space="preserve">. Вставить </w:t>
      </w:r>
      <w:r w:rsidRPr="00580B9A">
        <w:rPr>
          <w:rFonts w:ascii="Times New Roman" w:hAnsi="Times New Roman" w:cs="Times New Roman"/>
          <w:sz w:val="26"/>
          <w:szCs w:val="26"/>
          <w:lang w:val="en-US"/>
        </w:rPr>
        <w:t>Excel</w:t>
      </w:r>
      <w:r w:rsidRPr="00580B9A">
        <w:rPr>
          <w:rFonts w:ascii="Times New Roman" w:hAnsi="Times New Roman" w:cs="Times New Roman"/>
          <w:sz w:val="26"/>
          <w:szCs w:val="26"/>
        </w:rPr>
        <w:t xml:space="preserve">-график и таблицу в </w:t>
      </w:r>
      <w:r w:rsidRPr="00580B9A">
        <w:rPr>
          <w:rFonts w:ascii="Times New Roman" w:hAnsi="Times New Roman"/>
          <w:sz w:val="26"/>
          <w:szCs w:val="26"/>
          <w:lang w:val="en-US"/>
        </w:rPr>
        <w:t>Word</w:t>
      </w:r>
      <w:r w:rsidRPr="00580B9A">
        <w:rPr>
          <w:rFonts w:ascii="Times New Roman" w:hAnsi="Times New Roman"/>
          <w:sz w:val="26"/>
          <w:szCs w:val="26"/>
        </w:rPr>
        <w:t>-</w:t>
      </w:r>
      <w:r w:rsidRPr="00580B9A">
        <w:rPr>
          <w:rFonts w:ascii="Times New Roman" w:hAnsi="Times New Roman" w:cs="Times New Roman"/>
          <w:sz w:val="26"/>
          <w:szCs w:val="26"/>
        </w:rPr>
        <w:t xml:space="preserve">отчёт со </w:t>
      </w:r>
      <w:r w:rsidRPr="00580B9A">
        <w:rPr>
          <w:rFonts w:ascii="Times New Roman" w:hAnsi="Times New Roman" w:cs="Times New Roman"/>
          <w:b/>
          <w:i/>
          <w:sz w:val="26"/>
          <w:szCs w:val="26"/>
        </w:rPr>
        <w:t>связью</w:t>
      </w:r>
      <w:r w:rsidRPr="00580B9A">
        <w:rPr>
          <w:rFonts w:ascii="Times New Roman" w:hAnsi="Times New Roman" w:cs="Times New Roman"/>
          <w:sz w:val="26"/>
          <w:szCs w:val="26"/>
        </w:rPr>
        <w:t xml:space="preserve"> с </w:t>
      </w:r>
      <w:r w:rsidRPr="00580B9A">
        <w:rPr>
          <w:rFonts w:ascii="Times New Roman" w:hAnsi="Times New Roman" w:cs="Times New Roman"/>
          <w:sz w:val="26"/>
          <w:szCs w:val="26"/>
          <w:lang w:val="en-US"/>
        </w:rPr>
        <w:t>Excel</w:t>
      </w:r>
      <w:r w:rsidRPr="00580B9A">
        <w:rPr>
          <w:rFonts w:ascii="Times New Roman" w:hAnsi="Times New Roman" w:cs="Times New Roman"/>
          <w:sz w:val="26"/>
          <w:szCs w:val="26"/>
        </w:rPr>
        <w:t>-источником.</w:t>
      </w:r>
    </w:p>
    <w:p w:rsidR="00CD3FD9" w:rsidRPr="00580B9A" w:rsidRDefault="00CD3FD9" w:rsidP="00CD3FD9">
      <w:pPr>
        <w:pStyle w:val="a5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0B9A">
        <w:rPr>
          <w:rFonts w:ascii="Times New Roman" w:hAnsi="Times New Roman" w:cs="Times New Roman"/>
          <w:sz w:val="26"/>
          <w:szCs w:val="26"/>
        </w:rPr>
        <w:lastRenderedPageBreak/>
        <w:t>Включить в отчёт тексты запросов</w:t>
      </w:r>
      <w:r>
        <w:rPr>
          <w:rFonts w:ascii="Times New Roman" w:hAnsi="Times New Roman" w:cs="Times New Roman"/>
          <w:sz w:val="26"/>
          <w:szCs w:val="26"/>
        </w:rPr>
        <w:t xml:space="preserve"> и «шпаргалку» для выбранных ИПС</w:t>
      </w:r>
      <w:r w:rsidRPr="00580B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22869" w:rsidRPr="00F3240B" w:rsidRDefault="00622869" w:rsidP="00622869">
      <w:pPr>
        <w:pStyle w:val="1"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2869" w:rsidRDefault="00622869" w:rsidP="00622869">
      <w:pPr>
        <w:pStyle w:val="a5"/>
        <w:spacing w:before="120" w:after="120" w:line="240" w:lineRule="auto"/>
        <w:ind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ЗАДАНИЕ 3 – </w:t>
      </w:r>
      <w:r w:rsidRPr="001F1528">
        <w:rPr>
          <w:rFonts w:ascii="Times New Roman" w:hAnsi="Times New Roman" w:cs="Times New Roman"/>
          <w:b/>
          <w:u w:val="single"/>
        </w:rPr>
        <w:t>Web-сайт</w:t>
      </w:r>
    </w:p>
    <w:p w:rsidR="00CD3FD9" w:rsidRPr="005676A8" w:rsidRDefault="00CD3FD9" w:rsidP="00CD3FD9">
      <w:pPr>
        <w:pStyle w:val="1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5676A8">
        <w:rPr>
          <w:rFonts w:ascii="Times New Roman" w:hAnsi="Times New Roman"/>
          <w:sz w:val="26"/>
          <w:szCs w:val="26"/>
        </w:rPr>
        <w:t xml:space="preserve">При помощи среды </w:t>
      </w:r>
      <w:r>
        <w:rPr>
          <w:rFonts w:ascii="Times New Roman" w:hAnsi="Times New Roman"/>
          <w:sz w:val="26"/>
          <w:szCs w:val="26"/>
          <w:lang w:val="en-US"/>
        </w:rPr>
        <w:t>MS</w:t>
      </w:r>
      <w:r w:rsidRPr="007C5EA5">
        <w:rPr>
          <w:rFonts w:ascii="Times New Roman" w:hAnsi="Times New Roman"/>
          <w:sz w:val="26"/>
          <w:szCs w:val="26"/>
        </w:rPr>
        <w:t xml:space="preserve"> </w:t>
      </w:r>
      <w:r w:rsidRPr="005676A8">
        <w:rPr>
          <w:rFonts w:ascii="Times New Roman" w:hAnsi="Times New Roman"/>
          <w:sz w:val="26"/>
          <w:szCs w:val="26"/>
        </w:rPr>
        <w:t xml:space="preserve">SharePoint Designer </w:t>
      </w:r>
      <w:r>
        <w:rPr>
          <w:rFonts w:ascii="Times New Roman" w:hAnsi="Times New Roman"/>
          <w:sz w:val="26"/>
          <w:szCs w:val="26"/>
        </w:rPr>
        <w:t>2007 (</w:t>
      </w:r>
      <w:r>
        <w:rPr>
          <w:rFonts w:ascii="Times New Roman" w:hAnsi="Times New Roman"/>
          <w:sz w:val="26"/>
          <w:szCs w:val="26"/>
          <w:lang w:val="en-US"/>
        </w:rPr>
        <w:t>MS</w:t>
      </w:r>
      <w:r w:rsidRPr="005A6CA3">
        <w:rPr>
          <w:rFonts w:ascii="Times New Roman" w:hAnsi="Times New Roman"/>
          <w:sz w:val="26"/>
          <w:szCs w:val="26"/>
        </w:rPr>
        <w:t xml:space="preserve"> WebMatrix,</w:t>
      </w:r>
      <w:r w:rsidRPr="007C5EA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MS</w:t>
      </w:r>
      <w:r w:rsidRPr="005A6CA3">
        <w:rPr>
          <w:rFonts w:ascii="Times New Roman" w:hAnsi="Times New Roman"/>
          <w:sz w:val="26"/>
          <w:szCs w:val="26"/>
        </w:rPr>
        <w:t xml:space="preserve"> Expression Web Designer</w:t>
      </w:r>
      <w:r w:rsidRPr="007C5EA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т.п.) </w:t>
      </w:r>
      <w:r w:rsidRPr="005676A8">
        <w:rPr>
          <w:rFonts w:ascii="Times New Roman" w:hAnsi="Times New Roman"/>
          <w:sz w:val="26"/>
          <w:szCs w:val="26"/>
        </w:rPr>
        <w:t>создать персональный Web-сайт.  При сдаче работы:</w:t>
      </w:r>
    </w:p>
    <w:p w:rsidR="00CD3FD9" w:rsidRDefault="00CD3FD9" w:rsidP="00CD3FD9">
      <w:pPr>
        <w:pStyle w:val="a7"/>
        <w:keepLines/>
        <w:numPr>
          <w:ilvl w:val="0"/>
          <w:numId w:val="8"/>
        </w:numPr>
        <w:spacing w:before="120"/>
        <w:rPr>
          <w:sz w:val="26"/>
          <w:szCs w:val="26"/>
        </w:rPr>
      </w:pPr>
      <w:r w:rsidRPr="0096105C">
        <w:rPr>
          <w:sz w:val="26"/>
          <w:szCs w:val="26"/>
        </w:rPr>
        <w:t>Продемонстрировать умения работы в среде</w:t>
      </w:r>
      <w:r>
        <w:rPr>
          <w:sz w:val="26"/>
          <w:szCs w:val="26"/>
        </w:rPr>
        <w:t xml:space="preserve"> типа</w:t>
      </w:r>
      <w:r w:rsidRPr="0096105C">
        <w:rPr>
          <w:sz w:val="26"/>
          <w:szCs w:val="26"/>
        </w:rPr>
        <w:t xml:space="preserve"> SharePoint Designer: создание таблиц, ссылок, списков, вставка рисунков; настройка свойств страницы (название, язык, поля...), параграфов и шрифтов; создание сайтов, папок и файлов, изменение структуры сайта (изменение имен и расположения папок и файлов), анализ состояния Web-сайта…</w:t>
      </w:r>
    </w:p>
    <w:p w:rsidR="00CD3FD9" w:rsidRPr="0096105C" w:rsidRDefault="00CD3FD9" w:rsidP="00CD3FD9">
      <w:pPr>
        <w:pStyle w:val="a7"/>
        <w:keepLines/>
        <w:numPr>
          <w:ilvl w:val="0"/>
          <w:numId w:val="8"/>
        </w:numPr>
        <w:spacing w:before="120"/>
        <w:rPr>
          <w:sz w:val="26"/>
          <w:szCs w:val="26"/>
        </w:rPr>
      </w:pPr>
      <w:r w:rsidRPr="0096105C">
        <w:rPr>
          <w:sz w:val="26"/>
          <w:szCs w:val="26"/>
        </w:rPr>
        <w:t>Продемонстрировать знания основ языка гипертекстовой разметки HTML: теги заголовка, тела, рисунка, ссылки, таблицы, понятие стилей</w:t>
      </w:r>
      <w:r w:rsidRPr="0096105C">
        <w:rPr>
          <w:sz w:val="26"/>
          <w:szCs w:val="26"/>
          <w:lang w:val="uk-UA"/>
        </w:rPr>
        <w:t>.</w:t>
      </w:r>
      <w:r w:rsidRPr="0096105C">
        <w:rPr>
          <w:u w:val="single"/>
        </w:rPr>
        <w:t xml:space="preserve"> </w:t>
      </w:r>
    </w:p>
    <w:p w:rsidR="00CD3FD9" w:rsidRPr="0096105C" w:rsidRDefault="00CD3FD9" w:rsidP="00CD3FD9">
      <w:pPr>
        <w:pStyle w:val="a7"/>
        <w:keepLines/>
        <w:spacing w:before="120"/>
        <w:ind w:left="795"/>
        <w:rPr>
          <w:sz w:val="26"/>
          <w:szCs w:val="26"/>
        </w:rPr>
      </w:pPr>
    </w:p>
    <w:p w:rsidR="00CD3FD9" w:rsidRPr="003F4EE6" w:rsidRDefault="00CD3FD9" w:rsidP="00CD3FD9">
      <w:pPr>
        <w:pStyle w:val="1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Создать </w:t>
      </w:r>
      <w:r w:rsidRPr="005676A8">
        <w:rPr>
          <w:rFonts w:ascii="Times New Roman" w:hAnsi="Times New Roman"/>
          <w:sz w:val="26"/>
          <w:szCs w:val="26"/>
        </w:rPr>
        <w:t xml:space="preserve">персональный </w:t>
      </w:r>
      <w:r>
        <w:rPr>
          <w:rFonts w:ascii="Times New Roman" w:hAnsi="Times New Roman"/>
          <w:sz w:val="26"/>
          <w:szCs w:val="26"/>
        </w:rPr>
        <w:t>сайт при помощи среды «</w:t>
      </w:r>
      <w:r w:rsidRPr="000151F6">
        <w:rPr>
          <w:rFonts w:ascii="Times New Roman" w:hAnsi="Times New Roman"/>
          <w:sz w:val="26"/>
          <w:szCs w:val="26"/>
        </w:rPr>
        <w:t>Сайты Google»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r w:rsidRPr="000151F6">
          <w:rPr>
            <w:rStyle w:val="aa"/>
            <w:sz w:val="24"/>
          </w:rPr>
          <w:t>http://sites.google.com/</w:t>
        </w:r>
      </w:hyperlink>
    </w:p>
    <w:p w:rsidR="00B34A98" w:rsidRDefault="00B34A98" w:rsidP="00E45E1C">
      <w:pPr>
        <w:autoSpaceDE w:val="0"/>
        <w:autoSpaceDN w:val="0"/>
        <w:spacing w:before="120" w:after="120"/>
        <w:ind w:left="270"/>
        <w:rPr>
          <w:sz w:val="28"/>
          <w:szCs w:val="32"/>
        </w:rPr>
      </w:pPr>
    </w:p>
    <w:p w:rsidR="00E45E1C" w:rsidRPr="00E45E1C" w:rsidRDefault="00E45E1C" w:rsidP="00E45E1C">
      <w:pPr>
        <w:autoSpaceDE w:val="0"/>
        <w:autoSpaceDN w:val="0"/>
        <w:spacing w:before="120" w:after="120"/>
        <w:ind w:left="270"/>
        <w:rPr>
          <w:sz w:val="28"/>
          <w:szCs w:val="32"/>
        </w:rPr>
      </w:pPr>
      <w:r w:rsidRPr="00E45E1C">
        <w:rPr>
          <w:sz w:val="28"/>
          <w:szCs w:val="32"/>
        </w:rPr>
        <w:t>Зачётные вопросы</w:t>
      </w:r>
    </w:p>
    <w:p w:rsidR="00E45E1C" w:rsidRPr="00E45E1C" w:rsidRDefault="00E45E1C" w:rsidP="00E45E1C">
      <w:pPr>
        <w:pStyle w:val="a5"/>
        <w:numPr>
          <w:ilvl w:val="0"/>
          <w:numId w:val="9"/>
        </w:numPr>
        <w:tabs>
          <w:tab w:val="clear" w:pos="720"/>
          <w:tab w:val="num" w:pos="426"/>
        </w:tabs>
        <w:spacing w:line="24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E45E1C">
        <w:rPr>
          <w:rFonts w:ascii="Times New Roman" w:hAnsi="Times New Roman" w:cs="Times New Roman"/>
          <w:sz w:val="26"/>
          <w:szCs w:val="26"/>
        </w:rPr>
        <w:t xml:space="preserve">Архитектура компьютера (шина, </w:t>
      </w:r>
      <w:r w:rsidRPr="00E45E1C">
        <w:rPr>
          <w:rFonts w:ascii="Times New Roman" w:hAnsi="Times New Roman" w:cs="Times New Roman"/>
          <w:sz w:val="26"/>
          <w:szCs w:val="26"/>
          <w:lang w:val="en-US"/>
        </w:rPr>
        <w:t>CPU</w:t>
      </w:r>
      <w:r w:rsidRPr="00E45E1C">
        <w:rPr>
          <w:rFonts w:ascii="Times New Roman" w:hAnsi="Times New Roman" w:cs="Times New Roman"/>
          <w:sz w:val="26"/>
          <w:szCs w:val="26"/>
        </w:rPr>
        <w:t xml:space="preserve">, </w:t>
      </w:r>
      <w:r w:rsidRPr="00E45E1C">
        <w:rPr>
          <w:rFonts w:ascii="Times New Roman" w:hAnsi="Times New Roman" w:cs="Times New Roman"/>
          <w:sz w:val="26"/>
          <w:szCs w:val="26"/>
          <w:lang w:val="en-US"/>
        </w:rPr>
        <w:t>RAM</w:t>
      </w:r>
      <w:r w:rsidRPr="00E45E1C">
        <w:rPr>
          <w:rFonts w:ascii="Times New Roman" w:hAnsi="Times New Roman" w:cs="Times New Roman"/>
          <w:sz w:val="26"/>
          <w:szCs w:val="26"/>
        </w:rPr>
        <w:t xml:space="preserve">, </w:t>
      </w:r>
      <w:r w:rsidRPr="00E45E1C">
        <w:rPr>
          <w:rFonts w:ascii="Times New Roman" w:hAnsi="Times New Roman" w:cs="Times New Roman"/>
          <w:sz w:val="26"/>
          <w:szCs w:val="26"/>
          <w:lang w:val="en-US"/>
        </w:rPr>
        <w:t>HDD</w:t>
      </w:r>
      <w:r w:rsidRPr="00E45E1C">
        <w:rPr>
          <w:rFonts w:ascii="Times New Roman" w:hAnsi="Times New Roman" w:cs="Times New Roman"/>
          <w:sz w:val="26"/>
          <w:szCs w:val="26"/>
        </w:rPr>
        <w:t>, дисплей,</w:t>
      </w:r>
      <w:r w:rsidRPr="00E45E1C">
        <w:rPr>
          <w:rFonts w:ascii="Arial" w:hAnsi="Arial" w:cs="Arial"/>
          <w:sz w:val="26"/>
          <w:szCs w:val="26"/>
        </w:rPr>
        <w:t xml:space="preserve"> </w:t>
      </w:r>
      <w:r w:rsidRPr="00E45E1C">
        <w:rPr>
          <w:rFonts w:ascii="Times New Roman" w:hAnsi="Times New Roman" w:cs="Times New Roman"/>
          <w:sz w:val="26"/>
          <w:szCs w:val="26"/>
        </w:rPr>
        <w:t>порты…). Основные характеристики современного компью</w:t>
      </w:r>
      <w:r w:rsidRPr="00E45E1C">
        <w:rPr>
          <w:rFonts w:ascii="Times New Roman" w:hAnsi="Times New Roman" w:cs="Times New Roman"/>
          <w:sz w:val="26"/>
          <w:szCs w:val="26"/>
        </w:rPr>
        <w:softHyphen/>
        <w:t>тера.</w:t>
      </w:r>
    </w:p>
    <w:p w:rsidR="00E45E1C" w:rsidRPr="00E45E1C" w:rsidRDefault="00E45E1C" w:rsidP="00E45E1C">
      <w:pPr>
        <w:pStyle w:val="a5"/>
        <w:numPr>
          <w:ilvl w:val="0"/>
          <w:numId w:val="9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E45E1C">
        <w:rPr>
          <w:rFonts w:ascii="Times New Roman" w:hAnsi="Times New Roman" w:cs="Times New Roman"/>
          <w:sz w:val="26"/>
          <w:szCs w:val="26"/>
        </w:rPr>
        <w:t>Центральный процессор, принципы функционирования и характеристики современных процессоров.</w:t>
      </w:r>
    </w:p>
    <w:p w:rsidR="00E45E1C" w:rsidRPr="00E45E1C" w:rsidRDefault="00E45E1C" w:rsidP="00E45E1C">
      <w:pPr>
        <w:pStyle w:val="a5"/>
        <w:numPr>
          <w:ilvl w:val="0"/>
          <w:numId w:val="9"/>
        </w:numPr>
        <w:tabs>
          <w:tab w:val="clear" w:pos="720"/>
          <w:tab w:val="num" w:pos="426"/>
        </w:tabs>
        <w:spacing w:line="24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E45E1C">
        <w:rPr>
          <w:rFonts w:ascii="Times New Roman" w:hAnsi="Times New Roman" w:cs="Times New Roman"/>
          <w:sz w:val="26"/>
          <w:szCs w:val="26"/>
        </w:rPr>
        <w:t xml:space="preserve">Типы памяти, их назначение и основные характеристики: </w:t>
      </w:r>
      <w:r w:rsidRPr="00E45E1C">
        <w:rPr>
          <w:rFonts w:ascii="Times New Roman" w:hAnsi="Times New Roman" w:cs="Times New Roman"/>
          <w:sz w:val="26"/>
          <w:szCs w:val="26"/>
          <w:lang w:val="en-US"/>
        </w:rPr>
        <w:t>RAM</w:t>
      </w:r>
      <w:r w:rsidRPr="00E45E1C">
        <w:rPr>
          <w:rFonts w:ascii="Times New Roman" w:hAnsi="Times New Roman" w:cs="Times New Roman"/>
          <w:sz w:val="26"/>
          <w:szCs w:val="26"/>
        </w:rPr>
        <w:t xml:space="preserve">, CMOS, </w:t>
      </w:r>
      <w:r w:rsidRPr="00E45E1C">
        <w:rPr>
          <w:rFonts w:ascii="Times New Roman" w:hAnsi="Times New Roman" w:cs="Times New Roman"/>
          <w:sz w:val="26"/>
          <w:szCs w:val="26"/>
          <w:lang w:val="en-US"/>
        </w:rPr>
        <w:t>Cache</w:t>
      </w:r>
      <w:r w:rsidRPr="00E45E1C">
        <w:rPr>
          <w:rFonts w:ascii="Times New Roman" w:hAnsi="Times New Roman" w:cs="Times New Roman"/>
          <w:sz w:val="26"/>
          <w:szCs w:val="26"/>
        </w:rPr>
        <w:t xml:space="preserve">, </w:t>
      </w:r>
      <w:r w:rsidRPr="00E45E1C">
        <w:rPr>
          <w:rFonts w:ascii="Times New Roman" w:hAnsi="Times New Roman" w:cs="Times New Roman"/>
          <w:sz w:val="26"/>
          <w:szCs w:val="26"/>
          <w:lang w:val="en-US"/>
        </w:rPr>
        <w:t>Flash</w:t>
      </w:r>
      <w:r w:rsidRPr="00E45E1C">
        <w:rPr>
          <w:rFonts w:ascii="Times New Roman" w:hAnsi="Times New Roman" w:cs="Times New Roman"/>
          <w:sz w:val="26"/>
          <w:szCs w:val="26"/>
        </w:rPr>
        <w:t>. Понятие BIOS.</w:t>
      </w:r>
    </w:p>
    <w:p w:rsidR="00E45E1C" w:rsidRPr="00E45E1C" w:rsidRDefault="00E45E1C" w:rsidP="00E45E1C">
      <w:pPr>
        <w:pStyle w:val="a5"/>
        <w:numPr>
          <w:ilvl w:val="0"/>
          <w:numId w:val="9"/>
        </w:numPr>
        <w:tabs>
          <w:tab w:val="clear" w:pos="720"/>
          <w:tab w:val="num" w:pos="426"/>
        </w:tabs>
        <w:spacing w:line="24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E45E1C">
        <w:rPr>
          <w:rFonts w:ascii="Times New Roman" w:hAnsi="Times New Roman" w:cs="Times New Roman"/>
          <w:sz w:val="26"/>
          <w:szCs w:val="26"/>
        </w:rPr>
        <w:t>Основные типы дисплеев (</w:t>
      </w:r>
      <w:r w:rsidRPr="00E45E1C">
        <w:rPr>
          <w:rFonts w:ascii="Times New Roman" w:hAnsi="Times New Roman" w:cs="Times New Roman"/>
          <w:sz w:val="26"/>
          <w:szCs w:val="26"/>
          <w:lang w:val="en-US"/>
        </w:rPr>
        <w:t>LCD</w:t>
      </w:r>
      <w:r w:rsidRPr="00E45E1C">
        <w:rPr>
          <w:rFonts w:ascii="Times New Roman" w:hAnsi="Times New Roman" w:cs="Times New Roman"/>
          <w:sz w:val="26"/>
          <w:szCs w:val="26"/>
        </w:rPr>
        <w:t>, плазменный) принципы их функциониро</w:t>
      </w:r>
      <w:r w:rsidRPr="00E45E1C">
        <w:rPr>
          <w:rFonts w:ascii="Times New Roman" w:hAnsi="Times New Roman" w:cs="Times New Roman"/>
          <w:sz w:val="26"/>
          <w:szCs w:val="26"/>
        </w:rPr>
        <w:softHyphen/>
        <w:t xml:space="preserve">вания. </w:t>
      </w:r>
    </w:p>
    <w:p w:rsidR="00E45E1C" w:rsidRPr="00E45E1C" w:rsidRDefault="00E45E1C" w:rsidP="00E45E1C">
      <w:pPr>
        <w:pStyle w:val="a5"/>
        <w:numPr>
          <w:ilvl w:val="0"/>
          <w:numId w:val="9"/>
        </w:numPr>
        <w:tabs>
          <w:tab w:val="clear" w:pos="720"/>
          <w:tab w:val="num" w:pos="426"/>
        </w:tabs>
        <w:spacing w:line="24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E45E1C">
        <w:rPr>
          <w:rFonts w:ascii="Times New Roman" w:hAnsi="Times New Roman" w:cs="Times New Roman"/>
          <w:sz w:val="26"/>
          <w:szCs w:val="26"/>
        </w:rPr>
        <w:t>Видеокарта, её назначение и основные характеристики.</w:t>
      </w:r>
    </w:p>
    <w:p w:rsidR="00E45E1C" w:rsidRPr="00E45E1C" w:rsidRDefault="00E45E1C" w:rsidP="00E45E1C">
      <w:pPr>
        <w:pStyle w:val="a5"/>
        <w:numPr>
          <w:ilvl w:val="0"/>
          <w:numId w:val="9"/>
        </w:numPr>
        <w:tabs>
          <w:tab w:val="clear" w:pos="720"/>
          <w:tab w:val="num" w:pos="426"/>
        </w:tabs>
        <w:spacing w:line="24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E45E1C">
        <w:rPr>
          <w:rFonts w:ascii="Times New Roman" w:hAnsi="Times New Roman" w:cs="Times New Roman"/>
          <w:sz w:val="26"/>
          <w:szCs w:val="26"/>
        </w:rPr>
        <w:t xml:space="preserve">Устройство жестких магнитных дисков и флэш-накопителей. Понятие форматирования, понятие дефрагментации диска. </w:t>
      </w:r>
    </w:p>
    <w:p w:rsidR="00E45E1C" w:rsidRPr="00E45E1C" w:rsidRDefault="00E45E1C" w:rsidP="00E45E1C">
      <w:pPr>
        <w:pStyle w:val="a5"/>
        <w:numPr>
          <w:ilvl w:val="0"/>
          <w:numId w:val="9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E45E1C">
        <w:rPr>
          <w:rFonts w:ascii="Times New Roman" w:hAnsi="Times New Roman" w:cs="Times New Roman"/>
          <w:sz w:val="26"/>
          <w:szCs w:val="26"/>
        </w:rPr>
        <w:t xml:space="preserve">Компьютерные сети: LAN, MAN, WAN. Идеология “Клиент-сервер”. Способы подключения к </w:t>
      </w:r>
      <w:r w:rsidRPr="00E45E1C">
        <w:rPr>
          <w:rFonts w:ascii="Times New Roman" w:hAnsi="Times New Roman" w:cs="Times New Roman"/>
          <w:sz w:val="26"/>
          <w:szCs w:val="26"/>
          <w:lang w:val="en-US"/>
        </w:rPr>
        <w:t>Internet</w:t>
      </w:r>
      <w:r w:rsidRPr="00E45E1C">
        <w:rPr>
          <w:rFonts w:ascii="Times New Roman" w:hAnsi="Times New Roman" w:cs="Times New Roman"/>
          <w:sz w:val="26"/>
          <w:szCs w:val="26"/>
        </w:rPr>
        <w:t>, проблема «последней мили».</w:t>
      </w:r>
    </w:p>
    <w:p w:rsidR="00E45E1C" w:rsidRPr="00E45E1C" w:rsidRDefault="00E45E1C" w:rsidP="00E45E1C">
      <w:pPr>
        <w:pStyle w:val="a5"/>
        <w:numPr>
          <w:ilvl w:val="0"/>
          <w:numId w:val="9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E45E1C">
        <w:rPr>
          <w:rFonts w:ascii="Times New Roman" w:hAnsi="Times New Roman" w:cs="Times New Roman"/>
          <w:sz w:val="26"/>
          <w:szCs w:val="26"/>
        </w:rPr>
        <w:t>Понятие</w:t>
      </w:r>
      <w:r w:rsidRPr="00E45E1C">
        <w:rPr>
          <w:rFonts w:ascii="Times New Roman" w:hAnsi="Times New Roman" w:cs="Times New Roman"/>
          <w:sz w:val="26"/>
          <w:szCs w:val="26"/>
          <w:lang w:val="uk-UA"/>
        </w:rPr>
        <w:t xml:space="preserve"> и </w:t>
      </w:r>
      <w:r w:rsidRPr="00E45E1C">
        <w:rPr>
          <w:rFonts w:ascii="Times New Roman" w:hAnsi="Times New Roman" w:cs="Times New Roman"/>
          <w:sz w:val="26"/>
          <w:szCs w:val="26"/>
        </w:rPr>
        <w:t>задачи</w:t>
      </w:r>
      <w:r w:rsidRPr="00E45E1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45E1C">
        <w:rPr>
          <w:rFonts w:ascii="Times New Roman" w:hAnsi="Times New Roman" w:cs="Times New Roman"/>
          <w:sz w:val="26"/>
          <w:szCs w:val="26"/>
          <w:lang w:val="en-US"/>
        </w:rPr>
        <w:t>Internet</w:t>
      </w:r>
      <w:r w:rsidRPr="00E45E1C">
        <w:rPr>
          <w:rFonts w:ascii="Times New Roman" w:hAnsi="Times New Roman" w:cs="Times New Roman"/>
          <w:sz w:val="26"/>
          <w:szCs w:val="26"/>
        </w:rPr>
        <w:t>-протоколов TCP/IP. Коммутационное оборудование для построения сетей.</w:t>
      </w:r>
    </w:p>
    <w:p w:rsidR="00E45E1C" w:rsidRPr="00E45E1C" w:rsidRDefault="00E45E1C" w:rsidP="00E45E1C">
      <w:pPr>
        <w:pStyle w:val="a5"/>
        <w:numPr>
          <w:ilvl w:val="0"/>
          <w:numId w:val="9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E45E1C">
        <w:rPr>
          <w:rFonts w:ascii="Times New Roman" w:hAnsi="Times New Roman" w:cs="Times New Roman"/>
          <w:sz w:val="26"/>
          <w:szCs w:val="26"/>
        </w:rPr>
        <w:t xml:space="preserve">Понятие </w:t>
      </w:r>
      <w:r w:rsidRPr="00E45E1C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E45E1C">
        <w:rPr>
          <w:rFonts w:ascii="Times New Roman" w:hAnsi="Times New Roman" w:cs="Times New Roman"/>
          <w:sz w:val="26"/>
          <w:szCs w:val="26"/>
        </w:rPr>
        <w:t>. Адрес URL. Домены и серверы доменных имён.</w:t>
      </w:r>
    </w:p>
    <w:p w:rsidR="00E45E1C" w:rsidRPr="00E45E1C" w:rsidRDefault="00E45E1C" w:rsidP="00E45E1C">
      <w:pPr>
        <w:pStyle w:val="a5"/>
        <w:numPr>
          <w:ilvl w:val="0"/>
          <w:numId w:val="9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E45E1C">
        <w:rPr>
          <w:rFonts w:ascii="Times New Roman" w:hAnsi="Times New Roman" w:cs="Times New Roman"/>
          <w:sz w:val="26"/>
          <w:szCs w:val="26"/>
        </w:rPr>
        <w:t>Понятие Web-клиента, Web-сервера, Web-сайта. Топология Web-пространства.</w:t>
      </w:r>
    </w:p>
    <w:p w:rsidR="00E45E1C" w:rsidRPr="00E45E1C" w:rsidRDefault="00E45E1C" w:rsidP="00E45E1C">
      <w:pPr>
        <w:pStyle w:val="a5"/>
        <w:numPr>
          <w:ilvl w:val="0"/>
          <w:numId w:val="9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E45E1C">
        <w:rPr>
          <w:rFonts w:ascii="Times New Roman" w:hAnsi="Times New Roman" w:cs="Times New Roman"/>
          <w:sz w:val="26"/>
          <w:szCs w:val="26"/>
        </w:rPr>
        <w:t>Принципы работы информационно-поисковых систем (ИПС). Полнота, релеван</w:t>
      </w:r>
      <w:r w:rsidRPr="00E45E1C">
        <w:rPr>
          <w:rFonts w:ascii="Times New Roman" w:hAnsi="Times New Roman" w:cs="Times New Roman"/>
          <w:sz w:val="26"/>
          <w:szCs w:val="26"/>
        </w:rPr>
        <w:softHyphen/>
        <w:t>тность для ИПС.</w:t>
      </w:r>
    </w:p>
    <w:p w:rsidR="00E45E1C" w:rsidRPr="00F918CF" w:rsidRDefault="00E45E1C" w:rsidP="00E45E1C">
      <w:pPr>
        <w:pStyle w:val="a5"/>
        <w:numPr>
          <w:ilvl w:val="0"/>
          <w:numId w:val="9"/>
        </w:numPr>
        <w:tabs>
          <w:tab w:val="clear" w:pos="720"/>
          <w:tab w:val="num" w:pos="426"/>
        </w:tabs>
        <w:spacing w:line="240" w:lineRule="auto"/>
        <w:ind w:left="426" w:hanging="426"/>
        <w:rPr>
          <w:rFonts w:ascii="Times New Roman" w:hAnsi="Times New Roman" w:cs="Times New Roman"/>
        </w:rPr>
      </w:pPr>
      <w:r w:rsidRPr="00E45E1C">
        <w:rPr>
          <w:rFonts w:ascii="Times New Roman" w:hAnsi="Times New Roman" w:cs="Times New Roman"/>
          <w:sz w:val="26"/>
          <w:szCs w:val="26"/>
        </w:rPr>
        <w:t xml:space="preserve">Понятия Web 2.0 и Web 3.0. </w:t>
      </w:r>
    </w:p>
    <w:p w:rsidR="00E45E1C" w:rsidRDefault="00E45E1C" w:rsidP="00E45E1C">
      <w:pPr>
        <w:ind w:right="540"/>
      </w:pPr>
    </w:p>
    <w:p w:rsidR="002F3543" w:rsidRPr="002F3543" w:rsidRDefault="002F3543" w:rsidP="002F354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70F55" w:rsidRDefault="00570F55" w:rsidP="00B34A98">
      <w:pPr>
        <w:pStyle w:val="a3"/>
        <w:keepNext/>
        <w:numPr>
          <w:ilvl w:val="0"/>
          <w:numId w:val="1"/>
        </w:numPr>
        <w:spacing w:after="200" w:line="276" w:lineRule="auto"/>
        <w:ind w:left="714" w:hanging="357"/>
        <w:rPr>
          <w:rFonts w:eastAsia="Calibri"/>
          <w:sz w:val="32"/>
          <w:szCs w:val="28"/>
          <w:lang w:eastAsia="en-US"/>
        </w:rPr>
      </w:pPr>
      <w:r w:rsidRPr="00B12F73">
        <w:rPr>
          <w:rFonts w:eastAsia="Calibri"/>
          <w:sz w:val="32"/>
          <w:szCs w:val="28"/>
          <w:lang w:eastAsia="en-US"/>
        </w:rPr>
        <w:t>Учебно-методическое обеспечение дисциплины</w:t>
      </w:r>
    </w:p>
    <w:p w:rsidR="00BC2E3A" w:rsidRPr="00BC2E3A" w:rsidRDefault="00BC2E3A" w:rsidP="00BC2E3A">
      <w:pPr>
        <w:keepNext/>
        <w:spacing w:after="200" w:line="276" w:lineRule="auto"/>
        <w:ind w:left="357"/>
        <w:rPr>
          <w:rFonts w:eastAsia="Calibri"/>
          <w:sz w:val="12"/>
          <w:szCs w:val="28"/>
          <w:lang w:eastAsia="en-US"/>
        </w:rPr>
      </w:pPr>
    </w:p>
    <w:p w:rsidR="0043152C" w:rsidRDefault="0043152C" w:rsidP="00B34A98">
      <w:pPr>
        <w:pStyle w:val="a3"/>
        <w:numPr>
          <w:ilvl w:val="1"/>
          <w:numId w:val="1"/>
        </w:numPr>
        <w:spacing w:before="120" w:after="12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Основная литература</w:t>
      </w:r>
    </w:p>
    <w:p w:rsidR="00A97393" w:rsidRDefault="00936D1A" w:rsidP="00A97393">
      <w:pPr>
        <w:numPr>
          <w:ilvl w:val="0"/>
          <w:numId w:val="11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 w:rsidRPr="00B72AE4">
        <w:rPr>
          <w:sz w:val="26"/>
          <w:szCs w:val="26"/>
        </w:rPr>
        <w:lastRenderedPageBreak/>
        <w:t>Слайды</w:t>
      </w:r>
      <w:r w:rsidRPr="00841925">
        <w:rPr>
          <w:sz w:val="26"/>
          <w:szCs w:val="26"/>
        </w:rPr>
        <w:t xml:space="preserve"> </w:t>
      </w:r>
      <w:r w:rsidRPr="00B72AE4">
        <w:rPr>
          <w:sz w:val="26"/>
          <w:szCs w:val="26"/>
        </w:rPr>
        <w:t>лекций</w:t>
      </w:r>
      <w:r>
        <w:rPr>
          <w:sz w:val="26"/>
          <w:szCs w:val="26"/>
        </w:rPr>
        <w:t xml:space="preserve"> с комментариями</w:t>
      </w:r>
      <w:r w:rsidRPr="00E140E6">
        <w:rPr>
          <w:color w:val="000000"/>
          <w:spacing w:val="-7"/>
        </w:rPr>
        <w:t xml:space="preserve"> </w:t>
      </w:r>
      <w:r w:rsidR="00A97393" w:rsidRPr="00841925">
        <w:rPr>
          <w:sz w:val="26"/>
          <w:szCs w:val="26"/>
        </w:rPr>
        <w:t xml:space="preserve">[Персональный сайт </w:t>
      </w:r>
      <w:r w:rsidR="00A97393" w:rsidRPr="00B72AE4">
        <w:rPr>
          <w:sz w:val="26"/>
          <w:szCs w:val="26"/>
        </w:rPr>
        <w:t>В. К. Толстых</w:t>
      </w:r>
      <w:r w:rsidR="00A97393" w:rsidRPr="00841925">
        <w:rPr>
          <w:sz w:val="26"/>
          <w:szCs w:val="26"/>
        </w:rPr>
        <w:t>] / ДонНУ. [Донецк, 201</w:t>
      </w:r>
      <w:r w:rsidR="002322C5">
        <w:rPr>
          <w:sz w:val="26"/>
          <w:szCs w:val="26"/>
        </w:rPr>
        <w:t>7</w:t>
      </w:r>
      <w:r w:rsidR="00A97393" w:rsidRPr="00841925">
        <w:rPr>
          <w:sz w:val="26"/>
          <w:szCs w:val="26"/>
        </w:rPr>
        <w:t>].</w:t>
      </w:r>
      <w:r w:rsidR="00A97393" w:rsidRPr="00B72AE4">
        <w:rPr>
          <w:sz w:val="26"/>
          <w:szCs w:val="26"/>
        </w:rPr>
        <w:t xml:space="preserve"> URL:</w:t>
      </w:r>
      <w:r w:rsidR="00A97393">
        <w:rPr>
          <w:sz w:val="26"/>
          <w:szCs w:val="26"/>
        </w:rPr>
        <w:t xml:space="preserve"> </w:t>
      </w:r>
      <w:hyperlink r:id="rId10" w:history="1">
        <w:r w:rsidR="00A97393" w:rsidRPr="00841925">
          <w:rPr>
            <w:sz w:val="26"/>
            <w:szCs w:val="26"/>
          </w:rPr>
          <w:t>http://tolstykh.com/edu/</w:t>
        </w:r>
      </w:hyperlink>
      <w:r w:rsidR="00A97393" w:rsidRPr="00841925">
        <w:rPr>
          <w:sz w:val="26"/>
          <w:szCs w:val="26"/>
        </w:rPr>
        <w:t xml:space="preserve"> .</w:t>
      </w:r>
    </w:p>
    <w:p w:rsidR="00B12F73" w:rsidRDefault="00215585" w:rsidP="00215585">
      <w:pPr>
        <w:numPr>
          <w:ilvl w:val="0"/>
          <w:numId w:val="11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 w:rsidRPr="00215585">
        <w:rPr>
          <w:sz w:val="26"/>
          <w:szCs w:val="26"/>
        </w:rPr>
        <w:t>Работа с текстовым процессором MS Word : Учеб. пособие для вузов по специальности 351400 "Прикл. информатика" и др. междисципл. специальностям / Г. А. Новиков, П. А. Новиков, М. В. Орлова, А. Н. Пылькин. - М. : Горячая Линия-Телеком, 2005. - 198 с.</w:t>
      </w:r>
    </w:p>
    <w:p w:rsidR="0043152C" w:rsidRDefault="0043152C" w:rsidP="00B34A98">
      <w:pPr>
        <w:pStyle w:val="a3"/>
        <w:numPr>
          <w:ilvl w:val="1"/>
          <w:numId w:val="1"/>
        </w:numPr>
        <w:spacing w:before="120" w:after="12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Дополнительная литература</w:t>
      </w:r>
    </w:p>
    <w:p w:rsidR="00936D1A" w:rsidRPr="00B12F73" w:rsidRDefault="00936D1A" w:rsidP="00B12F73">
      <w:pPr>
        <w:numPr>
          <w:ilvl w:val="0"/>
          <w:numId w:val="11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 w:rsidRPr="00B12F73">
        <w:rPr>
          <w:sz w:val="26"/>
          <w:szCs w:val="26"/>
        </w:rPr>
        <w:t xml:space="preserve">Беленький А. «Облачные» технологии начинают и выигрывают. — КомпьютерПресс , N7. — 2011. — С. 36-47. </w:t>
      </w:r>
    </w:p>
    <w:p w:rsidR="00936D1A" w:rsidRPr="00B12F73" w:rsidRDefault="00936D1A" w:rsidP="00B12F73">
      <w:pPr>
        <w:numPr>
          <w:ilvl w:val="0"/>
          <w:numId w:val="11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 w:rsidRPr="00B12F73">
        <w:rPr>
          <w:sz w:val="26"/>
          <w:szCs w:val="26"/>
        </w:rPr>
        <w:t>Ландэ, Д. В. Поиск знаний в INTERNET / Д. В. Ландэ. - М. [и др.] : Диалектика, 2005. - 271 с.</w:t>
      </w:r>
    </w:p>
    <w:p w:rsidR="00936D1A" w:rsidRPr="00B12F73" w:rsidRDefault="00936D1A" w:rsidP="00B12F73">
      <w:pPr>
        <w:numPr>
          <w:ilvl w:val="0"/>
          <w:numId w:val="11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 w:rsidRPr="00B12F73">
        <w:rPr>
          <w:sz w:val="26"/>
          <w:szCs w:val="26"/>
        </w:rPr>
        <w:t>Леонтьев, В. П. Новейшая энциклопедия персонального компьютера 2010 [Текст] / В. П. Леонтьев. - Москва : ОЛМА Медиа Групп, 2009. - 799 с.</w:t>
      </w:r>
    </w:p>
    <w:p w:rsidR="00936D1A" w:rsidRPr="00B12F73" w:rsidRDefault="00936D1A" w:rsidP="00B12F73">
      <w:pPr>
        <w:numPr>
          <w:ilvl w:val="0"/>
          <w:numId w:val="11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 w:rsidRPr="00B12F73">
        <w:rPr>
          <w:sz w:val="26"/>
          <w:szCs w:val="26"/>
        </w:rPr>
        <w:t>Старков, В. В. Компьютерное железо: архитектура, устройство и конфигурирование / В. В. Старков. - [3-е изд. - Москва : Горячая линия - Телеком, 2010. - 424 с.</w:t>
      </w:r>
    </w:p>
    <w:p w:rsidR="0043152C" w:rsidRDefault="0043152C" w:rsidP="00B34A98">
      <w:pPr>
        <w:pStyle w:val="a3"/>
        <w:numPr>
          <w:ilvl w:val="1"/>
          <w:numId w:val="1"/>
        </w:numPr>
        <w:spacing w:before="120" w:after="12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Интернет-ресурсы</w:t>
      </w:r>
    </w:p>
    <w:p w:rsidR="00FA0C1A" w:rsidRDefault="004C3E8E" w:rsidP="004C3E8E">
      <w:pPr>
        <w:spacing w:after="200" w:line="276" w:lineRule="auto"/>
        <w:ind w:left="426"/>
        <w:rPr>
          <w:rFonts w:eastAsia="Calibri"/>
          <w:sz w:val="28"/>
          <w:szCs w:val="28"/>
          <w:lang w:eastAsia="en-US"/>
        </w:rPr>
      </w:pPr>
      <w:r w:rsidRPr="00841925">
        <w:rPr>
          <w:sz w:val="26"/>
          <w:szCs w:val="26"/>
        </w:rPr>
        <w:t xml:space="preserve">Персональный сайт </w:t>
      </w:r>
      <w:r w:rsidRPr="00B72AE4">
        <w:rPr>
          <w:sz w:val="26"/>
          <w:szCs w:val="26"/>
        </w:rPr>
        <w:t>В. К. Толстых:</w:t>
      </w:r>
      <w:r>
        <w:rPr>
          <w:sz w:val="26"/>
          <w:szCs w:val="26"/>
        </w:rPr>
        <w:t xml:space="preserve"> </w:t>
      </w:r>
      <w:hyperlink r:id="rId11" w:history="1">
        <w:r w:rsidRPr="00841925">
          <w:rPr>
            <w:sz w:val="26"/>
            <w:szCs w:val="26"/>
          </w:rPr>
          <w:t>http://tolstykh.com</w:t>
        </w:r>
      </w:hyperlink>
    </w:p>
    <w:sectPr w:rsidR="00FA0C1A" w:rsidSect="00CD3FD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205" w:rsidRDefault="000E1205" w:rsidP="00CD3FD9">
      <w:r>
        <w:separator/>
      </w:r>
    </w:p>
  </w:endnote>
  <w:endnote w:type="continuationSeparator" w:id="0">
    <w:p w:rsidR="000E1205" w:rsidRDefault="000E1205" w:rsidP="00CD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205" w:rsidRDefault="000E1205" w:rsidP="00CD3FD9">
      <w:r>
        <w:separator/>
      </w:r>
    </w:p>
  </w:footnote>
  <w:footnote w:type="continuationSeparator" w:id="0">
    <w:p w:rsidR="000E1205" w:rsidRDefault="000E1205" w:rsidP="00CD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44704"/>
    <w:multiLevelType w:val="singleLevel"/>
    <w:tmpl w:val="CAC8D6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FF23480"/>
    <w:multiLevelType w:val="hybridMultilevel"/>
    <w:tmpl w:val="95020A6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35581CE4"/>
    <w:multiLevelType w:val="hybridMultilevel"/>
    <w:tmpl w:val="FB12A89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FD76305"/>
    <w:multiLevelType w:val="hybridMultilevel"/>
    <w:tmpl w:val="F9F49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E4A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42834F8F"/>
    <w:multiLevelType w:val="hybridMultilevel"/>
    <w:tmpl w:val="F20C38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8B427B4"/>
    <w:multiLevelType w:val="hybridMultilevel"/>
    <w:tmpl w:val="DCE6E86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5DBD6980"/>
    <w:multiLevelType w:val="hybridMultilevel"/>
    <w:tmpl w:val="2C200C9E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6DB75F5F"/>
    <w:multiLevelType w:val="multilevel"/>
    <w:tmpl w:val="BE821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71BB5ACA"/>
    <w:multiLevelType w:val="hybridMultilevel"/>
    <w:tmpl w:val="6A3E635A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 w15:restartNumberingAfterBreak="0">
    <w:nsid w:val="7C245057"/>
    <w:multiLevelType w:val="multilevel"/>
    <w:tmpl w:val="384298F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309"/>
        </w:tabs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60"/>
    <w:rsid w:val="000403C1"/>
    <w:rsid w:val="000D40DF"/>
    <w:rsid w:val="000E1205"/>
    <w:rsid w:val="00103692"/>
    <w:rsid w:val="00140075"/>
    <w:rsid w:val="00171E27"/>
    <w:rsid w:val="00192E40"/>
    <w:rsid w:val="0019436F"/>
    <w:rsid w:val="001B10CB"/>
    <w:rsid w:val="001B59F6"/>
    <w:rsid w:val="001D09DA"/>
    <w:rsid w:val="00215585"/>
    <w:rsid w:val="002322C5"/>
    <w:rsid w:val="002451F9"/>
    <w:rsid w:val="002F3543"/>
    <w:rsid w:val="00386141"/>
    <w:rsid w:val="0039226D"/>
    <w:rsid w:val="00411326"/>
    <w:rsid w:val="0043152C"/>
    <w:rsid w:val="0044511A"/>
    <w:rsid w:val="004A6ECE"/>
    <w:rsid w:val="004C3E8E"/>
    <w:rsid w:val="004E305B"/>
    <w:rsid w:val="004E6F24"/>
    <w:rsid w:val="00570F55"/>
    <w:rsid w:val="005C055B"/>
    <w:rsid w:val="005D0ADB"/>
    <w:rsid w:val="00622869"/>
    <w:rsid w:val="006264F8"/>
    <w:rsid w:val="006E5CF1"/>
    <w:rsid w:val="007A25A2"/>
    <w:rsid w:val="007A2E6D"/>
    <w:rsid w:val="00860D9C"/>
    <w:rsid w:val="008814C8"/>
    <w:rsid w:val="008E1DAB"/>
    <w:rsid w:val="00936D1A"/>
    <w:rsid w:val="009552C7"/>
    <w:rsid w:val="00974A23"/>
    <w:rsid w:val="009D5F0A"/>
    <w:rsid w:val="009F2295"/>
    <w:rsid w:val="00A135E6"/>
    <w:rsid w:val="00A97393"/>
    <w:rsid w:val="00B12F73"/>
    <w:rsid w:val="00B32F32"/>
    <w:rsid w:val="00B34A98"/>
    <w:rsid w:val="00B61AB4"/>
    <w:rsid w:val="00B73868"/>
    <w:rsid w:val="00B84E46"/>
    <w:rsid w:val="00B93409"/>
    <w:rsid w:val="00BC2E3A"/>
    <w:rsid w:val="00CB1FF6"/>
    <w:rsid w:val="00CD3FD9"/>
    <w:rsid w:val="00D123F8"/>
    <w:rsid w:val="00D42C3A"/>
    <w:rsid w:val="00D71EBC"/>
    <w:rsid w:val="00D9747C"/>
    <w:rsid w:val="00DA2508"/>
    <w:rsid w:val="00DA5E60"/>
    <w:rsid w:val="00E45E1C"/>
    <w:rsid w:val="00E8463D"/>
    <w:rsid w:val="00F335A1"/>
    <w:rsid w:val="00F502F7"/>
    <w:rsid w:val="00FA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242EA-DE60-4933-AFC2-00D0DB34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2869"/>
    <w:pPr>
      <w:keepNext/>
      <w:autoSpaceDE w:val="0"/>
      <w:autoSpaceDN w:val="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F55"/>
    <w:pPr>
      <w:ind w:left="720"/>
      <w:contextualSpacing/>
    </w:pPr>
  </w:style>
  <w:style w:type="table" w:styleId="a4">
    <w:name w:val="Table Grid"/>
    <w:basedOn w:val="a1"/>
    <w:uiPriority w:val="59"/>
    <w:rsid w:val="00DA2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228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22869"/>
    <w:pPr>
      <w:autoSpaceDE w:val="0"/>
      <w:autoSpaceDN w:val="0"/>
      <w:spacing w:line="360" w:lineRule="auto"/>
      <w:ind w:firstLine="720"/>
    </w:pPr>
    <w:rPr>
      <w:rFonts w:ascii="Courier New" w:hAnsi="Courier New" w:cs="Courier New"/>
      <w:sz w:val="28"/>
      <w:szCs w:val="28"/>
    </w:rPr>
  </w:style>
  <w:style w:type="character" w:customStyle="1" w:styleId="a6">
    <w:name w:val="Текст Знак"/>
    <w:basedOn w:val="a0"/>
    <w:link w:val="a5"/>
    <w:rsid w:val="00622869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a7">
    <w:name w:val="Body Text"/>
    <w:basedOn w:val="a"/>
    <w:link w:val="a8"/>
    <w:rsid w:val="00622869"/>
    <w:pPr>
      <w:autoSpaceDE w:val="0"/>
      <w:autoSpaceDN w:val="0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6228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Текст1"/>
    <w:basedOn w:val="a"/>
    <w:rsid w:val="00622869"/>
    <w:pPr>
      <w:spacing w:line="360" w:lineRule="auto"/>
      <w:ind w:firstLine="720"/>
    </w:pPr>
    <w:rPr>
      <w:rFonts w:ascii="Courier New" w:hAnsi="Courier New"/>
      <w:sz w:val="20"/>
      <w:szCs w:val="20"/>
    </w:rPr>
  </w:style>
  <w:style w:type="paragraph" w:styleId="a9">
    <w:name w:val="Normal (Web)"/>
    <w:basedOn w:val="a"/>
    <w:rsid w:val="00622869"/>
    <w:pPr>
      <w:spacing w:before="100" w:beforeAutospacing="1" w:after="100" w:afterAutospacing="1"/>
    </w:pPr>
    <w:rPr>
      <w:rFonts w:ascii="Arial" w:hAnsi="Arial" w:cs="Arial"/>
      <w:color w:val="FFFFFF"/>
    </w:rPr>
  </w:style>
  <w:style w:type="paragraph" w:customStyle="1" w:styleId="Oaeno">
    <w:name w:val="Oaeno"/>
    <w:rsid w:val="00622869"/>
    <w:pPr>
      <w:autoSpaceDE w:val="0"/>
      <w:autoSpaceDN w:val="0"/>
      <w:spacing w:after="0" w:line="36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rsid w:val="00CD3FD9"/>
    <w:rPr>
      <w:color w:val="0000FF"/>
      <w:u w:val="single"/>
    </w:rPr>
  </w:style>
  <w:style w:type="paragraph" w:styleId="ab">
    <w:name w:val="footnote text"/>
    <w:basedOn w:val="a"/>
    <w:link w:val="ac"/>
    <w:semiHidden/>
    <w:rsid w:val="00CD3FD9"/>
    <w:pPr>
      <w:autoSpaceDE w:val="0"/>
      <w:autoSpaceDN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CD3F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CD3FD9"/>
    <w:rPr>
      <w:vertAlign w:val="superscript"/>
    </w:rPr>
  </w:style>
  <w:style w:type="paragraph" w:styleId="ae">
    <w:name w:val="Title"/>
    <w:basedOn w:val="a"/>
    <w:next w:val="a"/>
    <w:link w:val="af"/>
    <w:uiPriority w:val="10"/>
    <w:qFormat/>
    <w:rsid w:val="00CD3FD9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f">
    <w:name w:val="Название Знак"/>
    <w:basedOn w:val="a0"/>
    <w:link w:val="ae"/>
    <w:uiPriority w:val="10"/>
    <w:rsid w:val="00CD3FD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Iauiue">
    <w:name w:val="Iau?iue"/>
    <w:rsid w:val="00936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lstykh.com/edu/slides/Graduate/%D0%90%D1%81%D0%BF-Internet1.ppt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iss.rsl.ru/datadocs/doc_291ta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olstykh.com/edu/slides/Advanced%20Internet-technologies/Service%20Oriented%20Architecture.ppt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tolstykh.com/edu/slides/Advanced%20Internet-technologies/Service%20Oriented%20Architecture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tes.googl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7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Ирина Владимировна</dc:creator>
  <cp:lastModifiedBy>Толстых Виктор Константинович</cp:lastModifiedBy>
  <cp:revision>47</cp:revision>
  <dcterms:created xsi:type="dcterms:W3CDTF">2018-09-14T07:14:00Z</dcterms:created>
  <dcterms:modified xsi:type="dcterms:W3CDTF">2020-02-05T06:59:00Z</dcterms:modified>
</cp:coreProperties>
</file>